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EF3603" w:rsidRDefault="000668DE" w:rsidP="004B6EA1">
            <w:pPr>
              <w:rPr>
                <w:sz w:val="28"/>
              </w:rPr>
            </w:pPr>
            <w:r w:rsidRPr="00EF3603">
              <w:rPr>
                <w:sz w:val="28"/>
              </w:rPr>
              <w:t xml:space="preserve">от </w:t>
            </w:r>
            <w:r w:rsidR="00EF3603">
              <w:rPr>
                <w:sz w:val="28"/>
              </w:rPr>
              <w:t>11.02.2019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F3603">
            <w:pPr>
              <w:tabs>
                <w:tab w:val="left" w:pos="3123"/>
                <w:tab w:val="left" w:pos="3270"/>
              </w:tabs>
              <w:jc w:val="right"/>
            </w:pPr>
            <w:r w:rsidRPr="00EF3603">
              <w:rPr>
                <w:sz w:val="28"/>
              </w:rPr>
              <w:t xml:space="preserve">№ </w:t>
            </w:r>
            <w:r w:rsidR="00EF3603">
              <w:rPr>
                <w:sz w:val="28"/>
              </w:rPr>
              <w:t>319</w:t>
            </w:r>
            <w:r w:rsidRPr="00EF3603">
              <w:rPr>
                <w:sz w:val="28"/>
              </w:rPr>
              <w:t xml:space="preserve">          </w:t>
            </w:r>
          </w:p>
        </w:tc>
      </w:tr>
    </w:tbl>
    <w:p w:rsidR="00977853" w:rsidRPr="002F4CB5" w:rsidRDefault="00977853" w:rsidP="006F4CD3">
      <w:pPr>
        <w:shd w:val="clear" w:color="auto" w:fill="FFFFFF"/>
        <w:ind w:firstLine="709"/>
        <w:jc w:val="both"/>
        <w:rPr>
          <w:sz w:val="28"/>
          <w:szCs w:val="28"/>
        </w:rPr>
      </w:pPr>
    </w:p>
    <w:p w:rsidR="00FF7C5D" w:rsidRPr="002F4CB5" w:rsidRDefault="00FF7C5D" w:rsidP="00FF7C5D">
      <w:pPr>
        <w:autoSpaceDE w:val="0"/>
        <w:autoSpaceDN w:val="0"/>
        <w:adjustRightInd w:val="0"/>
        <w:ind w:firstLine="709"/>
        <w:jc w:val="both"/>
        <w:rPr>
          <w:sz w:val="28"/>
          <w:szCs w:val="28"/>
        </w:rPr>
      </w:pPr>
    </w:p>
    <w:p w:rsidR="00336AF6" w:rsidRPr="002F4CB5" w:rsidRDefault="00336AF6" w:rsidP="00336AF6">
      <w:pPr>
        <w:autoSpaceDE w:val="0"/>
        <w:autoSpaceDN w:val="0"/>
        <w:adjustRightInd w:val="0"/>
        <w:ind w:right="4819"/>
        <w:jc w:val="both"/>
        <w:rPr>
          <w:bCs/>
          <w:sz w:val="28"/>
          <w:szCs w:val="28"/>
        </w:rPr>
      </w:pPr>
      <w:r w:rsidRPr="002F4CB5">
        <w:rPr>
          <w:bCs/>
          <w:sz w:val="28"/>
          <w:szCs w:val="28"/>
        </w:rPr>
        <w:t>О внесении изменений в приложения 1, 3 к постановлению администрации района от 17.04.2017 № 743 «Об утверждении Реестра муниципальных услуг Нижневартовского района»</w:t>
      </w: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r w:rsidRPr="002F4CB5">
        <w:rPr>
          <w:bCs/>
          <w:sz w:val="28"/>
          <w:szCs w:val="28"/>
        </w:rPr>
        <w:t xml:space="preserve">Во исполнение Федерального закона от 27.07.2010 № 210-ФЗ                            «Об организации предоставления государственных и муниципальных услуг», пункта 3.7.2 протокола заседания Комиссии по проведению административной реформы и повышению качества предоставления государственных </w:t>
      </w:r>
      <w:r w:rsidR="002F4CB5">
        <w:rPr>
          <w:bCs/>
          <w:sz w:val="28"/>
          <w:szCs w:val="28"/>
        </w:rPr>
        <w:t xml:space="preserve">                                         </w:t>
      </w:r>
      <w:r w:rsidRPr="002F4CB5">
        <w:rPr>
          <w:bCs/>
          <w:sz w:val="28"/>
          <w:szCs w:val="28"/>
        </w:rPr>
        <w:t xml:space="preserve">и муниципальных услуг в Ханты-Мансийском автономном округе – Югры </w:t>
      </w:r>
      <w:r w:rsidR="002F4CB5">
        <w:rPr>
          <w:bCs/>
          <w:sz w:val="28"/>
          <w:szCs w:val="28"/>
        </w:rPr>
        <w:t xml:space="preserve">                       </w:t>
      </w:r>
      <w:r w:rsidRPr="002F4CB5">
        <w:rPr>
          <w:bCs/>
          <w:sz w:val="28"/>
          <w:szCs w:val="28"/>
        </w:rPr>
        <w:t xml:space="preserve">от 04.10.2018 № 29, в соответствии с постановлением администрации района </w:t>
      </w:r>
      <w:r w:rsidR="002F4CB5">
        <w:rPr>
          <w:bCs/>
          <w:sz w:val="28"/>
          <w:szCs w:val="28"/>
        </w:rPr>
        <w:t xml:space="preserve">                  </w:t>
      </w:r>
      <w:r w:rsidRPr="002F4CB5">
        <w:rPr>
          <w:bCs/>
          <w:sz w:val="28"/>
          <w:szCs w:val="28"/>
        </w:rPr>
        <w:t>от 19.06.2017 № 1175 «Об утверждении Порядка формирования и ведения Реестра муниципальных услуг Нижневартовского района», в целях актуализации Реестра муниципальных услуг Нижневартовского района:</w:t>
      </w: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r w:rsidRPr="002F4CB5">
        <w:rPr>
          <w:bCs/>
          <w:sz w:val="28"/>
          <w:szCs w:val="28"/>
        </w:rPr>
        <w:t>1. Внести в приложения 1, 3 к постановлению администрации района                   от 17.04.2017 № 743 «Об утверждении Реестра муниципальных услуг Нижневартовского района» изменения, изложив их в новой редакции, согласно приложениям 1, 2.</w:t>
      </w: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r w:rsidRPr="002F4CB5">
        <w:rPr>
          <w:bCs/>
          <w:sz w:val="28"/>
          <w:szCs w:val="28"/>
        </w:rPr>
        <w:t>2. Контроль за выполнением постановления возложить на заместителя главы района по экономике и финансам Т.А. Колокольцеву.</w:t>
      </w: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p>
    <w:p w:rsidR="002953D5" w:rsidRPr="002F4CB5" w:rsidRDefault="00336AF6" w:rsidP="00336AF6">
      <w:pPr>
        <w:autoSpaceDE w:val="0"/>
        <w:autoSpaceDN w:val="0"/>
        <w:adjustRightInd w:val="0"/>
        <w:jc w:val="both"/>
        <w:rPr>
          <w:bCs/>
          <w:sz w:val="28"/>
          <w:szCs w:val="28"/>
        </w:rPr>
      </w:pPr>
      <w:r w:rsidRPr="002F4CB5">
        <w:rPr>
          <w:bCs/>
          <w:sz w:val="28"/>
          <w:szCs w:val="28"/>
        </w:rPr>
        <w:t xml:space="preserve">Глава района                                                                                        Б.А. </w:t>
      </w:r>
      <w:proofErr w:type="spellStart"/>
      <w:r w:rsidRPr="002F4CB5">
        <w:rPr>
          <w:bCs/>
          <w:sz w:val="28"/>
          <w:szCs w:val="28"/>
        </w:rPr>
        <w:t>Саломатин</w:t>
      </w:r>
      <w:proofErr w:type="spellEnd"/>
    </w:p>
    <w:p w:rsidR="00336AF6" w:rsidRDefault="00336AF6" w:rsidP="00336AF6">
      <w:pPr>
        <w:autoSpaceDE w:val="0"/>
        <w:autoSpaceDN w:val="0"/>
        <w:adjustRightInd w:val="0"/>
        <w:ind w:firstLine="709"/>
        <w:jc w:val="both"/>
        <w:rPr>
          <w:bCs/>
        </w:rPr>
      </w:pPr>
    </w:p>
    <w:p w:rsidR="00336AF6" w:rsidRDefault="00336AF6" w:rsidP="00336AF6">
      <w:pPr>
        <w:autoSpaceDE w:val="0"/>
        <w:autoSpaceDN w:val="0"/>
        <w:adjustRightInd w:val="0"/>
        <w:ind w:firstLine="709"/>
        <w:jc w:val="both"/>
        <w:rPr>
          <w:bCs/>
        </w:rPr>
      </w:pPr>
    </w:p>
    <w:p w:rsidR="00336AF6" w:rsidRDefault="00336AF6" w:rsidP="00336AF6">
      <w:pPr>
        <w:autoSpaceDE w:val="0"/>
        <w:autoSpaceDN w:val="0"/>
        <w:adjustRightInd w:val="0"/>
        <w:ind w:firstLine="709"/>
        <w:jc w:val="both"/>
        <w:rPr>
          <w:bCs/>
        </w:rPr>
      </w:pPr>
    </w:p>
    <w:p w:rsidR="00336AF6" w:rsidRDefault="00336AF6" w:rsidP="00336AF6">
      <w:pPr>
        <w:autoSpaceDE w:val="0"/>
        <w:autoSpaceDN w:val="0"/>
        <w:adjustRightInd w:val="0"/>
        <w:ind w:firstLine="709"/>
        <w:jc w:val="both"/>
        <w:rPr>
          <w:bCs/>
        </w:rPr>
        <w:sectPr w:rsidR="00336AF6" w:rsidSect="00302EA3">
          <w:headerReference w:type="default" r:id="rId9"/>
          <w:pgSz w:w="11907" w:h="16840" w:code="9"/>
          <w:pgMar w:top="1134" w:right="567" w:bottom="1134" w:left="1701" w:header="720" w:footer="720" w:gutter="0"/>
          <w:pgNumType w:start="1"/>
          <w:cols w:space="720"/>
          <w:noEndnote/>
          <w:docGrid w:linePitch="381"/>
        </w:sectPr>
      </w:pPr>
    </w:p>
    <w:p w:rsidR="00336AF6" w:rsidRPr="002F4CB5" w:rsidRDefault="00336AF6" w:rsidP="00336AF6">
      <w:pPr>
        <w:autoSpaceDE w:val="0"/>
        <w:autoSpaceDN w:val="0"/>
        <w:adjustRightInd w:val="0"/>
        <w:ind w:firstLine="10206"/>
        <w:jc w:val="both"/>
        <w:rPr>
          <w:bCs/>
          <w:sz w:val="28"/>
          <w:szCs w:val="28"/>
        </w:rPr>
      </w:pPr>
      <w:r w:rsidRPr="002F4CB5">
        <w:rPr>
          <w:bCs/>
          <w:sz w:val="28"/>
          <w:szCs w:val="28"/>
        </w:rPr>
        <w:lastRenderedPageBreak/>
        <w:t>Приложение 1 к постановлению</w:t>
      </w:r>
    </w:p>
    <w:p w:rsidR="00336AF6" w:rsidRPr="002F4CB5" w:rsidRDefault="00336AF6" w:rsidP="00336AF6">
      <w:pPr>
        <w:autoSpaceDE w:val="0"/>
        <w:autoSpaceDN w:val="0"/>
        <w:adjustRightInd w:val="0"/>
        <w:ind w:firstLine="10206"/>
        <w:jc w:val="both"/>
        <w:rPr>
          <w:bCs/>
          <w:sz w:val="28"/>
          <w:szCs w:val="28"/>
        </w:rPr>
      </w:pPr>
      <w:r w:rsidRPr="002F4CB5">
        <w:rPr>
          <w:bCs/>
          <w:sz w:val="28"/>
          <w:szCs w:val="28"/>
        </w:rPr>
        <w:t>администрации района</w:t>
      </w:r>
    </w:p>
    <w:p w:rsidR="00336AF6" w:rsidRPr="002F4CB5" w:rsidRDefault="00336AF6" w:rsidP="00336AF6">
      <w:pPr>
        <w:autoSpaceDE w:val="0"/>
        <w:autoSpaceDN w:val="0"/>
        <w:adjustRightInd w:val="0"/>
        <w:ind w:firstLine="10206"/>
        <w:jc w:val="both"/>
        <w:rPr>
          <w:bCs/>
          <w:sz w:val="28"/>
          <w:szCs w:val="28"/>
        </w:rPr>
      </w:pPr>
      <w:r w:rsidRPr="002F4CB5">
        <w:rPr>
          <w:bCs/>
          <w:sz w:val="28"/>
          <w:szCs w:val="28"/>
        </w:rPr>
        <w:t xml:space="preserve">от </w:t>
      </w:r>
      <w:r w:rsidR="00EF3603">
        <w:rPr>
          <w:bCs/>
          <w:sz w:val="28"/>
          <w:szCs w:val="28"/>
        </w:rPr>
        <w:t>11.02.2019</w:t>
      </w:r>
      <w:r w:rsidRPr="002F4CB5">
        <w:rPr>
          <w:bCs/>
          <w:sz w:val="28"/>
          <w:szCs w:val="28"/>
        </w:rPr>
        <w:t xml:space="preserve"> № </w:t>
      </w:r>
      <w:r w:rsidR="00EF3603">
        <w:rPr>
          <w:bCs/>
          <w:sz w:val="28"/>
          <w:szCs w:val="28"/>
        </w:rPr>
        <w:t>319</w:t>
      </w: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left="10206"/>
        <w:jc w:val="both"/>
        <w:rPr>
          <w:bCs/>
          <w:sz w:val="28"/>
          <w:szCs w:val="28"/>
        </w:rPr>
      </w:pPr>
      <w:r w:rsidRPr="002F4CB5">
        <w:rPr>
          <w:bCs/>
          <w:sz w:val="28"/>
          <w:szCs w:val="28"/>
        </w:rPr>
        <w:t xml:space="preserve">«Приложение 1 к постановлению администрации района </w:t>
      </w:r>
    </w:p>
    <w:p w:rsidR="00336AF6" w:rsidRPr="002F4CB5" w:rsidRDefault="00336AF6" w:rsidP="00336AF6">
      <w:pPr>
        <w:autoSpaceDE w:val="0"/>
        <w:autoSpaceDN w:val="0"/>
        <w:adjustRightInd w:val="0"/>
        <w:ind w:left="10206"/>
        <w:jc w:val="both"/>
        <w:rPr>
          <w:bCs/>
          <w:sz w:val="28"/>
          <w:szCs w:val="28"/>
        </w:rPr>
      </w:pPr>
      <w:r w:rsidRPr="002F4CB5">
        <w:rPr>
          <w:bCs/>
          <w:sz w:val="28"/>
          <w:szCs w:val="28"/>
        </w:rPr>
        <w:t>от 17.04.2017 № 743</w:t>
      </w: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both"/>
        <w:rPr>
          <w:bCs/>
          <w:sz w:val="28"/>
          <w:szCs w:val="28"/>
        </w:rPr>
      </w:pPr>
    </w:p>
    <w:p w:rsidR="00336AF6" w:rsidRPr="002F4CB5" w:rsidRDefault="00336AF6" w:rsidP="00336AF6">
      <w:pPr>
        <w:autoSpaceDE w:val="0"/>
        <w:autoSpaceDN w:val="0"/>
        <w:adjustRightInd w:val="0"/>
        <w:ind w:firstLine="709"/>
        <w:jc w:val="center"/>
        <w:rPr>
          <w:b/>
          <w:bCs/>
          <w:sz w:val="28"/>
          <w:szCs w:val="28"/>
        </w:rPr>
      </w:pPr>
      <w:r w:rsidRPr="002F4CB5">
        <w:rPr>
          <w:b/>
          <w:bCs/>
          <w:sz w:val="28"/>
          <w:szCs w:val="28"/>
        </w:rPr>
        <w:t>Реестр муниципальных услуг, предоставляемых органом местного самоуправления</w:t>
      </w:r>
    </w:p>
    <w:p w:rsidR="00336AF6" w:rsidRPr="00336AF6" w:rsidRDefault="00336AF6" w:rsidP="00336AF6">
      <w:pPr>
        <w:autoSpaceDE w:val="0"/>
        <w:autoSpaceDN w:val="0"/>
        <w:adjustRightInd w:val="0"/>
        <w:ind w:firstLine="709"/>
        <w:jc w:val="both"/>
        <w:rPr>
          <w:bCs/>
        </w:rPr>
      </w:pPr>
    </w:p>
    <w:tbl>
      <w:tblPr>
        <w:tblW w:w="14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17"/>
        <w:gridCol w:w="6004"/>
        <w:gridCol w:w="3463"/>
        <w:gridCol w:w="4485"/>
      </w:tblGrid>
      <w:tr w:rsidR="00336AF6" w:rsidRPr="00DB5DAB" w:rsidTr="00336AF6">
        <w:trPr>
          <w:trHeight w:val="497"/>
          <w:jc w:val="center"/>
        </w:trPr>
        <w:tc>
          <w:tcPr>
            <w:tcW w:w="517" w:type="dxa"/>
            <w:vMerge w:val="restart"/>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w:t>
            </w:r>
          </w:p>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п/п</w:t>
            </w:r>
          </w:p>
        </w:tc>
        <w:tc>
          <w:tcPr>
            <w:tcW w:w="6004" w:type="dxa"/>
            <w:vMerge w:val="restart"/>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Наименование вопроса</w:t>
            </w:r>
          </w:p>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местного значения</w:t>
            </w:r>
          </w:p>
          <w:p w:rsidR="00336AF6" w:rsidRPr="00DB5DAB" w:rsidRDefault="00336AF6" w:rsidP="002F4CB5">
            <w:pPr>
              <w:autoSpaceDE w:val="0"/>
              <w:autoSpaceDN w:val="0"/>
              <w:adjustRightInd w:val="0"/>
              <w:jc w:val="center"/>
              <w:rPr>
                <w:b/>
                <w:bCs/>
                <w:color w:val="000000" w:themeColor="text1"/>
                <w:sz w:val="24"/>
                <w:szCs w:val="24"/>
              </w:rPr>
            </w:pPr>
          </w:p>
        </w:tc>
        <w:tc>
          <w:tcPr>
            <w:tcW w:w="3463" w:type="dxa"/>
            <w:vMerge w:val="restart"/>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Наименование</w:t>
            </w:r>
          </w:p>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муниципальной</w:t>
            </w:r>
          </w:p>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услуги</w:t>
            </w:r>
          </w:p>
        </w:tc>
        <w:tc>
          <w:tcPr>
            <w:tcW w:w="4485" w:type="dxa"/>
            <w:vMerge w:val="restart"/>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Нормативный правовой акт района,</w:t>
            </w:r>
          </w:p>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регламентирующий предоставление</w:t>
            </w:r>
          </w:p>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муниципальной услуги</w:t>
            </w:r>
          </w:p>
        </w:tc>
      </w:tr>
      <w:tr w:rsidR="00336AF6" w:rsidRPr="00DB5DAB" w:rsidTr="00336AF6">
        <w:trPr>
          <w:trHeight w:val="322"/>
          <w:jc w:val="center"/>
        </w:trPr>
        <w:tc>
          <w:tcPr>
            <w:tcW w:w="517" w:type="dxa"/>
            <w:vMerge/>
            <w:vAlign w:val="center"/>
          </w:tcPr>
          <w:p w:rsidR="00336AF6" w:rsidRPr="00DB5DAB" w:rsidRDefault="00336AF6" w:rsidP="00DB5DAB">
            <w:pPr>
              <w:autoSpaceDE w:val="0"/>
              <w:autoSpaceDN w:val="0"/>
              <w:adjustRightInd w:val="0"/>
              <w:jc w:val="both"/>
              <w:rPr>
                <w:b/>
                <w:bCs/>
                <w:color w:val="000000" w:themeColor="text1"/>
                <w:sz w:val="24"/>
                <w:szCs w:val="24"/>
              </w:rPr>
            </w:pPr>
          </w:p>
        </w:tc>
        <w:tc>
          <w:tcPr>
            <w:tcW w:w="6004" w:type="dxa"/>
            <w:vMerge/>
            <w:vAlign w:val="center"/>
          </w:tcPr>
          <w:p w:rsidR="00336AF6" w:rsidRPr="00DB5DAB" w:rsidRDefault="00336AF6" w:rsidP="00DB5DAB">
            <w:pPr>
              <w:autoSpaceDE w:val="0"/>
              <w:autoSpaceDN w:val="0"/>
              <w:adjustRightInd w:val="0"/>
              <w:jc w:val="both"/>
              <w:rPr>
                <w:b/>
                <w:bCs/>
                <w:color w:val="000000" w:themeColor="text1"/>
                <w:sz w:val="24"/>
                <w:szCs w:val="24"/>
              </w:rPr>
            </w:pPr>
          </w:p>
        </w:tc>
        <w:tc>
          <w:tcPr>
            <w:tcW w:w="3463" w:type="dxa"/>
            <w:vMerge/>
            <w:vAlign w:val="center"/>
          </w:tcPr>
          <w:p w:rsidR="00336AF6" w:rsidRPr="00DB5DAB" w:rsidRDefault="00336AF6" w:rsidP="00DB5DAB">
            <w:pPr>
              <w:autoSpaceDE w:val="0"/>
              <w:autoSpaceDN w:val="0"/>
              <w:adjustRightInd w:val="0"/>
              <w:jc w:val="both"/>
              <w:rPr>
                <w:b/>
                <w:bCs/>
                <w:color w:val="000000" w:themeColor="text1"/>
                <w:sz w:val="24"/>
                <w:szCs w:val="24"/>
              </w:rPr>
            </w:pPr>
          </w:p>
        </w:tc>
        <w:tc>
          <w:tcPr>
            <w:tcW w:w="4485" w:type="dxa"/>
            <w:vMerge/>
            <w:vAlign w:val="center"/>
          </w:tcPr>
          <w:p w:rsidR="00336AF6" w:rsidRPr="00DB5DAB" w:rsidRDefault="00336AF6" w:rsidP="00DB5DAB">
            <w:pPr>
              <w:autoSpaceDE w:val="0"/>
              <w:autoSpaceDN w:val="0"/>
              <w:adjustRightInd w:val="0"/>
              <w:jc w:val="both"/>
              <w:rPr>
                <w:b/>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1</w:t>
            </w:r>
          </w:p>
        </w:tc>
        <w:tc>
          <w:tcPr>
            <w:tcW w:w="6004" w:type="dxa"/>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2</w:t>
            </w:r>
          </w:p>
        </w:tc>
        <w:tc>
          <w:tcPr>
            <w:tcW w:w="3463" w:type="dxa"/>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3</w:t>
            </w:r>
          </w:p>
        </w:tc>
        <w:tc>
          <w:tcPr>
            <w:tcW w:w="4485" w:type="dxa"/>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4</w:t>
            </w:r>
          </w:p>
        </w:tc>
      </w:tr>
      <w:tr w:rsidR="00336AF6" w:rsidRPr="00DB5DAB" w:rsidTr="00336AF6">
        <w:trPr>
          <w:trHeight w:val="238"/>
          <w:jc w:val="center"/>
        </w:trPr>
        <w:tc>
          <w:tcPr>
            <w:tcW w:w="14469" w:type="dxa"/>
            <w:gridSpan w:val="4"/>
          </w:tcPr>
          <w:p w:rsidR="00336AF6" w:rsidRPr="00DB5DAB" w:rsidRDefault="00336AF6" w:rsidP="002F4CB5">
            <w:pPr>
              <w:autoSpaceDE w:val="0"/>
              <w:autoSpaceDN w:val="0"/>
              <w:adjustRightInd w:val="0"/>
              <w:jc w:val="center"/>
              <w:rPr>
                <w:b/>
                <w:bCs/>
                <w:color w:val="000000" w:themeColor="text1"/>
                <w:sz w:val="24"/>
                <w:szCs w:val="24"/>
              </w:rPr>
            </w:pPr>
            <w:r w:rsidRPr="00DB5DAB">
              <w:rPr>
                <w:b/>
                <w:bCs/>
                <w:color w:val="000000" w:themeColor="text1"/>
                <w:sz w:val="24"/>
                <w:szCs w:val="24"/>
              </w:rPr>
              <w:t>Управление архитектуры и градостроительства администрации района</w:t>
            </w:r>
          </w:p>
        </w:tc>
      </w:tr>
      <w:tr w:rsidR="00336AF6" w:rsidRPr="00DB5DAB" w:rsidTr="00336AF6">
        <w:trPr>
          <w:trHeight w:val="238"/>
          <w:jc w:val="center"/>
        </w:trPr>
        <w:tc>
          <w:tcPr>
            <w:tcW w:w="517" w:type="dxa"/>
          </w:tcPr>
          <w:p w:rsidR="00336AF6" w:rsidRPr="00DB5DAB" w:rsidRDefault="00336AF6" w:rsidP="002F4CB5">
            <w:pPr>
              <w:autoSpaceDE w:val="0"/>
              <w:autoSpaceDN w:val="0"/>
              <w:adjustRightInd w:val="0"/>
              <w:jc w:val="center"/>
              <w:rPr>
                <w:bCs/>
                <w:color w:val="000000" w:themeColor="text1"/>
                <w:sz w:val="24"/>
                <w:szCs w:val="24"/>
              </w:rPr>
            </w:pPr>
            <w:r w:rsidRPr="00DB5DAB">
              <w:rPr>
                <w:bCs/>
                <w:color w:val="000000" w:themeColor="text1"/>
                <w:sz w:val="24"/>
                <w:szCs w:val="24"/>
              </w:rPr>
              <w:t>1.</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0" w:history="1">
              <w:r w:rsidRPr="00DB5DAB">
                <w:rPr>
                  <w:rStyle w:val="af9"/>
                  <w:bCs/>
                  <w:color w:val="000000" w:themeColor="text1"/>
                  <w:sz w:val="24"/>
                  <w:szCs w:val="24"/>
                  <w:u w:val="none"/>
                </w:rPr>
                <w:t>кодексом</w:t>
              </w:r>
            </w:hyperlink>
            <w:r w:rsidRPr="00DB5DAB">
              <w:rPr>
                <w:bCs/>
                <w:color w:val="000000" w:themeColor="text1"/>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w:t>
            </w:r>
            <w:r w:rsidRPr="00DB5DAB">
              <w:rPr>
                <w:bCs/>
                <w:color w:val="000000" w:themeColor="text1"/>
                <w:sz w:val="24"/>
                <w:szCs w:val="24"/>
              </w:rPr>
              <w:lastRenderedPageBreak/>
              <w:t xml:space="preserve">контроля в границах поселения, осуществление в случаях, предусмотренных Градостроительным </w:t>
            </w:r>
            <w:hyperlink r:id="rId11" w:history="1">
              <w:r w:rsidRPr="00DB5DAB">
                <w:rPr>
                  <w:rStyle w:val="af9"/>
                  <w:bCs/>
                  <w:color w:val="000000" w:themeColor="text1"/>
                  <w:sz w:val="24"/>
                  <w:szCs w:val="24"/>
                  <w:u w:val="none"/>
                </w:rPr>
                <w:t>кодексом</w:t>
              </w:r>
            </w:hyperlink>
            <w:r w:rsidRPr="00DB5DAB">
              <w:rPr>
                <w:bCs/>
                <w:color w:val="000000" w:themeColor="text1"/>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Федерального закона Российской Федерации от 06.10.2003 № 131-ФЗ «Об общих принципах организации местного самоуправления в Российской Федерации (далее − Федеральный закон Российской Федерации от 06.10.2003 № 131-ФЗ); </w:t>
            </w:r>
          </w:p>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пункт 1 решения Думы района от 10.10.2013 № 384 «Об осуществлении части полномочий» (далее – </w:t>
            </w:r>
            <w:r w:rsidR="00DB5DAB">
              <w:rPr>
                <w:bCs/>
                <w:color w:val="000000" w:themeColor="text1"/>
                <w:sz w:val="24"/>
                <w:szCs w:val="24"/>
              </w:rPr>
              <w:t>р</w:t>
            </w:r>
            <w:r w:rsidRPr="00DB5DAB">
              <w:rPr>
                <w:bCs/>
                <w:color w:val="000000" w:themeColor="text1"/>
                <w:sz w:val="24"/>
                <w:szCs w:val="24"/>
              </w:rPr>
              <w:t>ешение Думы района от 10.10.2013 № 384)</w:t>
            </w:r>
          </w:p>
        </w:tc>
        <w:tc>
          <w:tcPr>
            <w:tcW w:w="3463" w:type="dxa"/>
          </w:tcPr>
          <w:p w:rsidR="00336AF6" w:rsidRPr="00DB5DAB" w:rsidRDefault="00336AF6" w:rsidP="00AC09F2">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29.08.2016 № 2024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p w:rsidR="00336AF6" w:rsidRPr="00DB5DAB" w:rsidRDefault="00336AF6" w:rsidP="00B87256">
            <w:pPr>
              <w:autoSpaceDE w:val="0"/>
              <w:autoSpaceDN w:val="0"/>
              <w:adjustRightInd w:val="0"/>
              <w:ind w:left="217" w:right="157"/>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DB5DAB">
            <w:pPr>
              <w:autoSpaceDE w:val="0"/>
              <w:autoSpaceDN w:val="0"/>
              <w:adjustRightInd w:val="0"/>
              <w:jc w:val="center"/>
              <w:rPr>
                <w:bCs/>
                <w:color w:val="000000" w:themeColor="text1"/>
                <w:sz w:val="24"/>
                <w:szCs w:val="24"/>
              </w:rPr>
            </w:pPr>
            <w:r w:rsidRPr="00DB5DAB">
              <w:rPr>
                <w:bCs/>
                <w:color w:val="000000" w:themeColor="text1"/>
                <w:sz w:val="24"/>
                <w:szCs w:val="24"/>
              </w:rPr>
              <w:lastRenderedPageBreak/>
              <w:t>2.</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2" w:history="1">
              <w:r w:rsidRPr="00DB5DAB">
                <w:rPr>
                  <w:rStyle w:val="af9"/>
                  <w:bCs/>
                  <w:color w:val="000000" w:themeColor="text1"/>
                  <w:sz w:val="24"/>
                  <w:szCs w:val="24"/>
                  <w:u w:val="none"/>
                </w:rPr>
                <w:t>кодексом</w:t>
              </w:r>
            </w:hyperlink>
            <w:r w:rsidRPr="00DB5DAB">
              <w:rPr>
                <w:bCs/>
                <w:color w:val="000000" w:themeColor="text1"/>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3" w:history="1">
              <w:r w:rsidRPr="00DB5DAB">
                <w:rPr>
                  <w:rStyle w:val="af9"/>
                  <w:bCs/>
                  <w:color w:val="000000" w:themeColor="text1"/>
                  <w:sz w:val="24"/>
                  <w:szCs w:val="24"/>
                  <w:u w:val="none"/>
                </w:rPr>
                <w:t>кодексом</w:t>
              </w:r>
            </w:hyperlink>
            <w:r w:rsidRPr="00DB5DAB">
              <w:rPr>
                <w:bCs/>
                <w:color w:val="000000" w:themeColor="text1"/>
                <w:sz w:val="24"/>
                <w:szCs w:val="24"/>
              </w:rPr>
              <w:t xml:space="preserve"> Российской Федерации, осмотров зданий, </w:t>
            </w:r>
            <w:r w:rsidRPr="00DB5DAB">
              <w:rPr>
                <w:bCs/>
                <w:color w:val="000000" w:themeColor="text1"/>
                <w:sz w:val="24"/>
                <w:szCs w:val="24"/>
              </w:rPr>
              <w:lastRenderedPageBreak/>
              <w:t xml:space="preserve">сооружений и выдача рекомендаций об устранении выявленных в ходе таких осмотров нарушений; (пункт 20 части 1 статьи 14 Федерального закона Российской Федерации от 06.10.2003 № 131-ФЗ); </w:t>
            </w:r>
          </w:p>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пункт 1 </w:t>
            </w:r>
            <w:r w:rsidR="00DB5DAB">
              <w:rPr>
                <w:bCs/>
                <w:color w:val="000000" w:themeColor="text1"/>
                <w:sz w:val="24"/>
                <w:szCs w:val="24"/>
              </w:rPr>
              <w:t>р</w:t>
            </w:r>
            <w:r w:rsidRPr="00DB5DAB">
              <w:rPr>
                <w:bCs/>
                <w:color w:val="000000" w:themeColor="text1"/>
                <w:sz w:val="24"/>
                <w:szCs w:val="24"/>
              </w:rPr>
              <w:t>ешения Думы района от 10.10.2013 № 384)</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01.09.2016 № 2040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336AF6" w:rsidRPr="00DB5DAB" w:rsidTr="00336AF6">
        <w:trPr>
          <w:trHeight w:val="238"/>
          <w:jc w:val="center"/>
        </w:trPr>
        <w:tc>
          <w:tcPr>
            <w:tcW w:w="517" w:type="dxa"/>
          </w:tcPr>
          <w:p w:rsidR="00336AF6" w:rsidRPr="00DB5DAB" w:rsidRDefault="00336AF6" w:rsidP="00DB5DAB">
            <w:pPr>
              <w:autoSpaceDE w:val="0"/>
              <w:autoSpaceDN w:val="0"/>
              <w:adjustRightInd w:val="0"/>
              <w:jc w:val="center"/>
              <w:rPr>
                <w:bCs/>
                <w:color w:val="000000" w:themeColor="text1"/>
                <w:sz w:val="24"/>
                <w:szCs w:val="24"/>
              </w:rPr>
            </w:pPr>
            <w:r w:rsidRPr="00DB5DAB">
              <w:rPr>
                <w:bCs/>
                <w:color w:val="000000" w:themeColor="text1"/>
                <w:sz w:val="24"/>
                <w:szCs w:val="24"/>
              </w:rPr>
              <w:lastRenderedPageBreak/>
              <w:t>3.</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4" w:history="1">
              <w:r w:rsidRPr="00DB5DAB">
                <w:rPr>
                  <w:rStyle w:val="af9"/>
                  <w:bCs/>
                  <w:color w:val="000000" w:themeColor="text1"/>
                  <w:sz w:val="24"/>
                  <w:szCs w:val="24"/>
                  <w:u w:val="none"/>
                </w:rPr>
                <w:t>законом</w:t>
              </w:r>
            </w:hyperlink>
            <w:r w:rsidRPr="00DB5DAB">
              <w:rPr>
                <w:bCs/>
                <w:color w:val="000000" w:themeColor="text1"/>
                <w:sz w:val="24"/>
                <w:szCs w:val="24"/>
              </w:rPr>
              <w:t xml:space="preserve"> от 13.03.2006 года № 38-ФЗ «О рекламе» (подпункт 15.1 пункта 15 части 1 статьи 15 Федерального закона Российской Федерации от 06.10.2003 № 131-ФЗ)</w:t>
            </w:r>
          </w:p>
        </w:tc>
        <w:tc>
          <w:tcPr>
            <w:tcW w:w="3463" w:type="dxa"/>
          </w:tcPr>
          <w:p w:rsidR="00336AF6" w:rsidRPr="00DB5DAB" w:rsidRDefault="00DB5DAB" w:rsidP="00B87256">
            <w:pPr>
              <w:autoSpaceDE w:val="0"/>
              <w:autoSpaceDN w:val="0"/>
              <w:adjustRightInd w:val="0"/>
              <w:ind w:left="137" w:right="208"/>
              <w:jc w:val="both"/>
              <w:rPr>
                <w:bCs/>
                <w:color w:val="000000" w:themeColor="text1"/>
                <w:sz w:val="24"/>
                <w:szCs w:val="24"/>
              </w:rPr>
            </w:pPr>
            <w:r>
              <w:rPr>
                <w:bCs/>
                <w:color w:val="000000" w:themeColor="text1"/>
                <w:sz w:val="24"/>
                <w:szCs w:val="24"/>
              </w:rPr>
              <w:t>в</w:t>
            </w:r>
            <w:r w:rsidR="00336AF6" w:rsidRPr="00DB5DAB">
              <w:rPr>
                <w:bCs/>
                <w:color w:val="000000" w:themeColor="text1"/>
                <w:sz w:val="24"/>
                <w:szCs w:val="24"/>
              </w:rPr>
              <w:t>ыдача разрешений на установку и эксплуатацию рекламных конструкций, аннулирование таких разрешений</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DB5DAB">
            <w:pPr>
              <w:autoSpaceDE w:val="0"/>
              <w:autoSpaceDN w:val="0"/>
              <w:adjustRightInd w:val="0"/>
              <w:jc w:val="center"/>
              <w:rPr>
                <w:bCs/>
                <w:color w:val="000000" w:themeColor="text1"/>
                <w:sz w:val="24"/>
                <w:szCs w:val="24"/>
              </w:rPr>
            </w:pPr>
            <w:r w:rsidRPr="00DB5DAB">
              <w:rPr>
                <w:bCs/>
                <w:color w:val="000000" w:themeColor="text1"/>
                <w:sz w:val="24"/>
                <w:szCs w:val="24"/>
              </w:rPr>
              <w:t>4.</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w:t>
            </w:r>
            <w:r w:rsidR="00DB5DAB">
              <w:rPr>
                <w:bCs/>
                <w:color w:val="000000" w:themeColor="text1"/>
                <w:sz w:val="24"/>
                <w:szCs w:val="24"/>
              </w:rPr>
              <w:t xml:space="preserve">го закона Российской Федерации </w:t>
            </w:r>
            <w:r w:rsidRPr="00DB5DAB">
              <w:rPr>
                <w:bCs/>
                <w:color w:val="000000" w:themeColor="text1"/>
                <w:sz w:val="24"/>
                <w:szCs w:val="24"/>
              </w:rPr>
              <w:t>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сведений, содержащихся в информационной системе обеспечения градостроительной деятельности</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01.09.2016 № 2039 «Об утверждении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w:t>
            </w:r>
          </w:p>
        </w:tc>
      </w:tr>
      <w:tr w:rsidR="00336AF6" w:rsidRPr="00DB5DAB" w:rsidTr="00336AF6">
        <w:trPr>
          <w:trHeight w:val="238"/>
          <w:jc w:val="center"/>
        </w:trPr>
        <w:tc>
          <w:tcPr>
            <w:tcW w:w="517" w:type="dxa"/>
          </w:tcPr>
          <w:p w:rsidR="00336AF6" w:rsidRPr="00DB5DAB" w:rsidRDefault="00336AF6" w:rsidP="00DB5DAB">
            <w:pPr>
              <w:autoSpaceDE w:val="0"/>
              <w:autoSpaceDN w:val="0"/>
              <w:adjustRightInd w:val="0"/>
              <w:jc w:val="center"/>
              <w:rPr>
                <w:bCs/>
                <w:color w:val="000000" w:themeColor="text1"/>
                <w:sz w:val="24"/>
                <w:szCs w:val="24"/>
              </w:rPr>
            </w:pPr>
            <w:r w:rsidRPr="00DB5DAB">
              <w:rPr>
                <w:bCs/>
                <w:color w:val="000000" w:themeColor="text1"/>
                <w:sz w:val="24"/>
                <w:szCs w:val="24"/>
              </w:rPr>
              <w:t>5.</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w:t>
            </w:r>
            <w:r w:rsidRPr="00DB5DAB">
              <w:rPr>
                <w:bCs/>
                <w:color w:val="000000" w:themeColor="text1"/>
                <w:sz w:val="24"/>
                <w:szCs w:val="24"/>
              </w:rPr>
              <w:lastRenderedPageBreak/>
              <w:t>информационной системы обеспечения градостроительной деятельности, осуществляемой на территории муниципального р</w:t>
            </w:r>
            <w:r w:rsidR="00F205EC">
              <w:rPr>
                <w:bCs/>
                <w:color w:val="000000" w:themeColor="text1"/>
                <w:sz w:val="24"/>
                <w:szCs w:val="24"/>
              </w:rPr>
              <w:t>айона, резервирование и изъятие</w:t>
            </w:r>
            <w:r w:rsidRPr="00DB5DAB">
              <w:rPr>
                <w:bCs/>
                <w:color w:val="000000" w:themeColor="text1"/>
                <w:sz w:val="24"/>
                <w:szCs w:val="24"/>
              </w:rPr>
              <w:t xml:space="preserve"> земельных участков в границах муниципального района для муниципальных нужд (пункт 15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выдача градостроительного плана земельного участка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 xml:space="preserve">постановление администрации района от 02.09.2016 № 2078 «Об утверждении административного регламента предоставления муниципальной услуги «Выдача градостроительного плана </w:t>
            </w:r>
            <w:r w:rsidRPr="00DB5DAB">
              <w:rPr>
                <w:bCs/>
                <w:color w:val="000000" w:themeColor="text1"/>
                <w:sz w:val="24"/>
                <w:szCs w:val="24"/>
              </w:rPr>
              <w:lastRenderedPageBreak/>
              <w:t>земельного участка»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lastRenderedPageBreak/>
              <w:t>6.</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 (пункт 34 части 1 статьи 15 Федерального закона Российской Федерации от 06.10.2003 № 131-ФЗ) </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присвоение объекту адресации адреса, аннулирование его адреса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04.08.2016 № 1910 «Об утверждении административного регламента предоставления муниципальной услуги по присвоению объекту адресации адреса, аннулирование его адреса»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7.</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15"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16" w:history="1">
              <w:r w:rsidRPr="00DB5DAB">
                <w:rPr>
                  <w:rStyle w:val="af9"/>
                  <w:bCs/>
                  <w:color w:val="000000" w:themeColor="text1"/>
                  <w:sz w:val="24"/>
                  <w:szCs w:val="24"/>
                  <w:u w:val="none"/>
                </w:rPr>
                <w:t>статьей 19</w:t>
              </w:r>
            </w:hyperlink>
            <w:r w:rsidRPr="00DB5DAB">
              <w:rPr>
                <w:bCs/>
                <w:color w:val="000000" w:themeColor="text1"/>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w:t>
            </w:r>
            <w:r w:rsidRPr="00DB5DAB">
              <w:rPr>
                <w:bCs/>
                <w:color w:val="000000" w:themeColor="text1"/>
                <w:sz w:val="24"/>
                <w:szCs w:val="24"/>
              </w:rPr>
              <w:lastRenderedPageBreak/>
              <w:t>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предоставление разрешения на условно разрешенный вид использования земельного участка или объекта капитального строительства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12.10.2016 № 2344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lastRenderedPageBreak/>
              <w:t>8.</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17"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18" w:history="1">
              <w:r w:rsidRPr="00DB5DAB">
                <w:rPr>
                  <w:rStyle w:val="af9"/>
                  <w:bCs/>
                  <w:color w:val="000000" w:themeColor="text1"/>
                  <w:sz w:val="24"/>
                  <w:szCs w:val="24"/>
                  <w:u w:val="none"/>
                </w:rPr>
                <w:t>статьей 19</w:t>
              </w:r>
            </w:hyperlink>
            <w:r w:rsidRPr="00DB5DAB">
              <w:rPr>
                <w:bCs/>
                <w:color w:val="000000" w:themeColor="text1"/>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F205EC" w:rsidP="00B87256">
            <w:pPr>
              <w:autoSpaceDE w:val="0"/>
              <w:autoSpaceDN w:val="0"/>
              <w:adjustRightInd w:val="0"/>
              <w:ind w:left="137" w:right="208"/>
              <w:jc w:val="both"/>
              <w:rPr>
                <w:bCs/>
                <w:color w:val="000000" w:themeColor="text1"/>
                <w:sz w:val="24"/>
                <w:szCs w:val="24"/>
              </w:rPr>
            </w:pPr>
            <w:r>
              <w:rPr>
                <w:bCs/>
                <w:color w:val="000000" w:themeColor="text1"/>
                <w:sz w:val="24"/>
                <w:szCs w:val="24"/>
              </w:rPr>
              <w:t>в</w:t>
            </w:r>
            <w:r w:rsidR="00336AF6" w:rsidRPr="00DB5DAB">
              <w:rPr>
                <w:bCs/>
                <w:color w:val="000000" w:themeColor="text1"/>
                <w:sz w:val="24"/>
                <w:szCs w:val="24"/>
              </w:rPr>
              <w:t>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9.</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19"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20" w:history="1">
              <w:r w:rsidRPr="00DB5DAB">
                <w:rPr>
                  <w:rStyle w:val="af9"/>
                  <w:bCs/>
                  <w:color w:val="000000" w:themeColor="text1"/>
                  <w:sz w:val="24"/>
                  <w:szCs w:val="24"/>
                  <w:u w:val="none"/>
                </w:rPr>
                <w:t>статьей 19</w:t>
              </w:r>
            </w:hyperlink>
            <w:r w:rsidRPr="00DB5DAB">
              <w:rPr>
                <w:bCs/>
                <w:color w:val="000000" w:themeColor="text1"/>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w:t>
            </w:r>
            <w:r w:rsidRPr="00DB5DAB">
              <w:rPr>
                <w:bCs/>
                <w:color w:val="000000" w:themeColor="text1"/>
                <w:sz w:val="24"/>
                <w:szCs w:val="24"/>
              </w:rPr>
              <w:lastRenderedPageBreak/>
              <w:t>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12.10.2016 № 2340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lastRenderedPageBreak/>
              <w:t>10.</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21"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22" w:history="1">
              <w:r w:rsidRPr="00DB5DAB">
                <w:rPr>
                  <w:rStyle w:val="af9"/>
                  <w:bCs/>
                  <w:color w:val="000000" w:themeColor="text1"/>
                  <w:sz w:val="24"/>
                  <w:szCs w:val="24"/>
                  <w:u w:val="none"/>
                </w:rPr>
                <w:t>статьей 19</w:t>
              </w:r>
            </w:hyperlink>
            <w:r w:rsidRPr="00DB5DAB">
              <w:rPr>
                <w:bCs/>
                <w:color w:val="000000" w:themeColor="text1"/>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выдача разрешения на установку некапитальных нестационарных сооружений, произведений монументально-декоративного искусства</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11.</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23"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24" w:history="1">
              <w:r w:rsidRPr="00DB5DAB">
                <w:rPr>
                  <w:rStyle w:val="af9"/>
                  <w:bCs/>
                  <w:color w:val="000000" w:themeColor="text1"/>
                  <w:sz w:val="24"/>
                  <w:szCs w:val="24"/>
                  <w:u w:val="none"/>
                </w:rPr>
                <w:t>статьей 19</w:t>
              </w:r>
            </w:hyperlink>
            <w:r w:rsidRPr="00DB5DAB">
              <w:rPr>
                <w:bCs/>
                <w:color w:val="000000" w:themeColor="text1"/>
                <w:sz w:val="24"/>
                <w:szCs w:val="24"/>
              </w:rPr>
              <w:t xml:space="preserve">), если это участие предусмотрено федеральными законами, а также </w:t>
            </w:r>
            <w:r w:rsidRPr="00DB5DAB">
              <w:rPr>
                <w:bCs/>
                <w:color w:val="000000" w:themeColor="text1"/>
                <w:sz w:val="24"/>
                <w:szCs w:val="24"/>
              </w:rPr>
              <w:lastRenderedPageBreak/>
              <w:t>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F205EC" w:rsidP="00B87256">
            <w:pPr>
              <w:autoSpaceDE w:val="0"/>
              <w:autoSpaceDN w:val="0"/>
              <w:adjustRightInd w:val="0"/>
              <w:ind w:left="137" w:right="208"/>
              <w:jc w:val="both"/>
              <w:rPr>
                <w:bCs/>
                <w:color w:val="000000" w:themeColor="text1"/>
                <w:sz w:val="24"/>
                <w:szCs w:val="24"/>
              </w:rPr>
            </w:pPr>
            <w:r>
              <w:rPr>
                <w:bCs/>
                <w:color w:val="000000" w:themeColor="text1"/>
                <w:sz w:val="24"/>
                <w:szCs w:val="24"/>
              </w:rPr>
              <w:lastRenderedPageBreak/>
              <w:t>н</w:t>
            </w:r>
            <w:r w:rsidR="00336AF6" w:rsidRPr="00DB5DAB">
              <w:rPr>
                <w:bCs/>
                <w:color w:val="000000" w:themeColor="text1"/>
                <w:sz w:val="24"/>
                <w:szCs w:val="24"/>
              </w:rPr>
              <w:t xml:space="preserve">аправление уведомления о соответствии (несоответствии) указанных в уведомлении о планируемых строительстве или реконструкции объекта </w:t>
            </w:r>
            <w:r w:rsidR="00336AF6" w:rsidRPr="00DB5DAB">
              <w:rPr>
                <w:bCs/>
                <w:color w:val="000000" w:themeColor="text1"/>
                <w:sz w:val="24"/>
                <w:szCs w:val="24"/>
              </w:rPr>
              <w:lastRenderedPageBreak/>
              <w:t>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lastRenderedPageBreak/>
              <w:t>12.</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25"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26" w:history="1">
              <w:r w:rsidRPr="00DB5DAB">
                <w:rPr>
                  <w:rStyle w:val="af9"/>
                  <w:bCs/>
                  <w:color w:val="000000" w:themeColor="text1"/>
                  <w:sz w:val="24"/>
                  <w:szCs w:val="24"/>
                  <w:u w:val="none"/>
                </w:rPr>
                <w:t>статьей 19</w:t>
              </w:r>
            </w:hyperlink>
            <w:r w:rsidRPr="00DB5DAB">
              <w:rPr>
                <w:bCs/>
                <w:color w:val="000000" w:themeColor="text1"/>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F205EC" w:rsidP="00B87256">
            <w:pPr>
              <w:autoSpaceDE w:val="0"/>
              <w:autoSpaceDN w:val="0"/>
              <w:adjustRightInd w:val="0"/>
              <w:ind w:left="137" w:right="208"/>
              <w:jc w:val="both"/>
              <w:rPr>
                <w:bCs/>
                <w:color w:val="000000" w:themeColor="text1"/>
                <w:sz w:val="24"/>
                <w:szCs w:val="24"/>
              </w:rPr>
            </w:pPr>
            <w:r>
              <w:rPr>
                <w:bCs/>
                <w:color w:val="000000" w:themeColor="text1"/>
                <w:sz w:val="24"/>
                <w:szCs w:val="24"/>
              </w:rPr>
              <w:t>н</w:t>
            </w:r>
            <w:r w:rsidR="00336AF6" w:rsidRPr="00DB5DAB">
              <w:rPr>
                <w:bCs/>
                <w:color w:val="000000" w:themeColor="text1"/>
                <w:sz w:val="24"/>
                <w:szCs w:val="24"/>
              </w:rPr>
              <w:t>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14469" w:type="dxa"/>
            <w:gridSpan w:val="4"/>
          </w:tcPr>
          <w:p w:rsidR="00336AF6" w:rsidRPr="00F205EC" w:rsidRDefault="00336AF6" w:rsidP="00F205EC">
            <w:pPr>
              <w:autoSpaceDE w:val="0"/>
              <w:autoSpaceDN w:val="0"/>
              <w:adjustRightInd w:val="0"/>
              <w:jc w:val="center"/>
              <w:rPr>
                <w:b/>
                <w:bCs/>
                <w:color w:val="000000" w:themeColor="text1"/>
                <w:sz w:val="24"/>
                <w:szCs w:val="24"/>
              </w:rPr>
            </w:pPr>
            <w:r w:rsidRPr="00F205EC">
              <w:rPr>
                <w:b/>
                <w:bCs/>
                <w:color w:val="000000" w:themeColor="text1"/>
                <w:sz w:val="24"/>
                <w:szCs w:val="24"/>
              </w:rPr>
              <w:t>Управление образования и молодежной политики администрации района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13.</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Организация предоставления общедоступного и </w:t>
            </w:r>
            <w:r w:rsidRPr="00DB5DAB">
              <w:rPr>
                <w:bCs/>
                <w:color w:val="000000" w:themeColor="text1"/>
                <w:sz w:val="24"/>
                <w:szCs w:val="24"/>
              </w:rPr>
              <w:lastRenderedPageBreak/>
              <w:t>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 xml:space="preserve">прием заявлений, постановка </w:t>
            </w:r>
            <w:r w:rsidRPr="00DB5DAB">
              <w:rPr>
                <w:bCs/>
                <w:color w:val="000000" w:themeColor="text1"/>
                <w:sz w:val="24"/>
                <w:szCs w:val="24"/>
              </w:rPr>
              <w:lastRenderedPageBreak/>
              <w:t>на учет и зачисление детей в образовательные организации, реализующие основную образовательную программу дошкольного образования (детские сады)</w:t>
            </w:r>
          </w:p>
          <w:p w:rsidR="00336AF6" w:rsidRPr="00DB5DAB" w:rsidRDefault="00336AF6" w:rsidP="00B87256">
            <w:pPr>
              <w:autoSpaceDE w:val="0"/>
              <w:autoSpaceDN w:val="0"/>
              <w:adjustRightInd w:val="0"/>
              <w:ind w:left="137" w:right="208"/>
              <w:jc w:val="both"/>
              <w:rPr>
                <w:bCs/>
                <w:color w:val="000000" w:themeColor="text1"/>
                <w:sz w:val="24"/>
                <w:szCs w:val="24"/>
              </w:rPr>
            </w:pP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lastRenderedPageBreak/>
              <w:t xml:space="preserve">постановление администрации района </w:t>
            </w:r>
            <w:r w:rsidRPr="00DB5DAB">
              <w:rPr>
                <w:bCs/>
                <w:color w:val="000000" w:themeColor="text1"/>
                <w:sz w:val="24"/>
                <w:szCs w:val="24"/>
              </w:rPr>
              <w:lastRenderedPageBreak/>
              <w:t>от 28.07.2016 № 1858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lastRenderedPageBreak/>
              <w:t>14.</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w:t>
            </w:r>
            <w:r w:rsidRPr="00DB5DAB">
              <w:rPr>
                <w:bCs/>
                <w:color w:val="000000" w:themeColor="text1"/>
                <w:sz w:val="24"/>
                <w:szCs w:val="24"/>
              </w:rPr>
              <w:lastRenderedPageBreak/>
              <w:t>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 xml:space="preserve">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w:t>
            </w:r>
            <w:r w:rsidRPr="00DB5DAB">
              <w:rPr>
                <w:bCs/>
                <w:color w:val="000000" w:themeColor="text1"/>
                <w:sz w:val="24"/>
                <w:szCs w:val="24"/>
              </w:rPr>
              <w:lastRenderedPageBreak/>
              <w:t>дополнительного образования в муниципальных образовательных организациях</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lastRenderedPageBreak/>
              <w:t xml:space="preserve">постановление администрации района от 27.06.2016 № 1597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w:t>
            </w:r>
            <w:r w:rsidRPr="00DB5DAB">
              <w:rPr>
                <w:bCs/>
                <w:color w:val="000000" w:themeColor="text1"/>
                <w:sz w:val="24"/>
                <w:szCs w:val="24"/>
              </w:rPr>
              <w:lastRenderedPageBreak/>
              <w:t>также дополнительного образования в муниципальных образовательных организациях»</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lastRenderedPageBreak/>
              <w:t>15.</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sidRPr="00DB5DAB">
              <w:rPr>
                <w:bCs/>
                <w:color w:val="000000" w:themeColor="text1"/>
                <w:sz w:val="24"/>
                <w:szCs w:val="24"/>
              </w:rPr>
              <w:lastRenderedPageBreak/>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336AF6" w:rsidRPr="00DB5DAB" w:rsidRDefault="00F205EC" w:rsidP="00B87256">
            <w:pPr>
              <w:autoSpaceDE w:val="0"/>
              <w:autoSpaceDN w:val="0"/>
              <w:adjustRightInd w:val="0"/>
              <w:ind w:left="137" w:right="208"/>
              <w:jc w:val="both"/>
              <w:rPr>
                <w:bCs/>
                <w:color w:val="000000" w:themeColor="text1"/>
                <w:sz w:val="24"/>
                <w:szCs w:val="24"/>
              </w:rPr>
            </w:pPr>
            <w:r>
              <w:rPr>
                <w:bCs/>
                <w:color w:val="000000" w:themeColor="text1"/>
                <w:sz w:val="24"/>
                <w:szCs w:val="24"/>
              </w:rPr>
              <w:lastRenderedPageBreak/>
              <w:t>о</w:t>
            </w:r>
            <w:r w:rsidR="00336AF6" w:rsidRPr="00DB5DAB">
              <w:rPr>
                <w:bCs/>
                <w:color w:val="000000" w:themeColor="text1"/>
                <w:sz w:val="24"/>
                <w:szCs w:val="24"/>
              </w:rPr>
              <w:t>рганизация отдыха детей в каникулярное время в части предоставления детям, имеющим место жительства в Нижневартовском районе, путевок в организации отдыха детей и их оздоровления</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14469" w:type="dxa"/>
            <w:gridSpan w:val="4"/>
          </w:tcPr>
          <w:p w:rsidR="00336AF6" w:rsidRPr="00F205EC" w:rsidRDefault="00336AF6" w:rsidP="00F205EC">
            <w:pPr>
              <w:autoSpaceDE w:val="0"/>
              <w:autoSpaceDN w:val="0"/>
              <w:adjustRightInd w:val="0"/>
              <w:jc w:val="center"/>
              <w:rPr>
                <w:b/>
                <w:bCs/>
                <w:color w:val="000000" w:themeColor="text1"/>
                <w:sz w:val="24"/>
                <w:szCs w:val="24"/>
              </w:rPr>
            </w:pPr>
            <w:r w:rsidRPr="00F205EC">
              <w:rPr>
                <w:b/>
                <w:bCs/>
                <w:color w:val="000000" w:themeColor="text1"/>
                <w:sz w:val="24"/>
                <w:szCs w:val="24"/>
              </w:rPr>
              <w:lastRenderedPageBreak/>
              <w:t>Управление экологии и природопользования администрации района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16.</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Организация мероприятий </w:t>
            </w:r>
            <w:proofErr w:type="spellStart"/>
            <w:r w:rsidRPr="00DB5DAB">
              <w:rPr>
                <w:bCs/>
                <w:color w:val="000000" w:themeColor="text1"/>
                <w:sz w:val="24"/>
                <w:szCs w:val="24"/>
              </w:rPr>
              <w:t>межпоселенческого</w:t>
            </w:r>
            <w:proofErr w:type="spellEnd"/>
            <w:r w:rsidRPr="00DB5DAB">
              <w:rPr>
                <w:bCs/>
                <w:color w:val="000000" w:themeColor="text1"/>
                <w:sz w:val="24"/>
                <w:szCs w:val="24"/>
              </w:rPr>
              <w:t xml:space="preserve"> характера по охране окружающей среды (пункт 9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государственная регистрация заявлений о проведении общественной экологической экспертизы</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12.05.2016 № 1267 «Об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w:t>
            </w:r>
          </w:p>
        </w:tc>
      </w:tr>
      <w:tr w:rsidR="00336AF6" w:rsidRPr="00DB5DAB" w:rsidTr="00336AF6">
        <w:trPr>
          <w:trHeight w:val="238"/>
          <w:jc w:val="center"/>
        </w:trPr>
        <w:tc>
          <w:tcPr>
            <w:tcW w:w="14469" w:type="dxa"/>
            <w:gridSpan w:val="4"/>
          </w:tcPr>
          <w:p w:rsidR="00336AF6" w:rsidRPr="00F205EC" w:rsidRDefault="00336AF6" w:rsidP="00F205EC">
            <w:pPr>
              <w:autoSpaceDE w:val="0"/>
              <w:autoSpaceDN w:val="0"/>
              <w:adjustRightInd w:val="0"/>
              <w:jc w:val="center"/>
              <w:rPr>
                <w:b/>
                <w:bCs/>
                <w:color w:val="000000" w:themeColor="text1"/>
                <w:sz w:val="24"/>
                <w:szCs w:val="24"/>
              </w:rPr>
            </w:pPr>
            <w:r w:rsidRPr="00F205EC">
              <w:rPr>
                <w:b/>
                <w:bCs/>
                <w:color w:val="000000" w:themeColor="text1"/>
                <w:sz w:val="24"/>
                <w:szCs w:val="24"/>
              </w:rPr>
              <w:t>Отдел жилищно-коммунального хозяйства, энергетики и строительства администрации района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17.</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(пункт 4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информации о порядке предоставления жилищно-коммунальных услуг населению</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23.06.2016 № 1576 «Об утверждении административного регламента предоставления муниципальной услуги «Предоставление информации о порядке предоставления жилищно-коммунальных услуг населению»</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18.</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F205EC" w:rsidP="00B87256">
            <w:pPr>
              <w:autoSpaceDE w:val="0"/>
              <w:autoSpaceDN w:val="0"/>
              <w:adjustRightInd w:val="0"/>
              <w:ind w:left="137" w:right="208"/>
              <w:jc w:val="both"/>
              <w:rPr>
                <w:bCs/>
                <w:color w:val="000000" w:themeColor="text1"/>
                <w:sz w:val="24"/>
                <w:szCs w:val="24"/>
              </w:rPr>
            </w:pPr>
            <w:r>
              <w:rPr>
                <w:bCs/>
                <w:color w:val="000000" w:themeColor="text1"/>
                <w:sz w:val="24"/>
                <w:szCs w:val="24"/>
              </w:rPr>
              <w:t>п</w:t>
            </w:r>
            <w:r w:rsidR="00336AF6" w:rsidRPr="00DB5DAB">
              <w:rPr>
                <w:bCs/>
                <w:color w:val="000000" w:themeColor="text1"/>
                <w:sz w:val="24"/>
                <w:szCs w:val="24"/>
              </w:rPr>
              <w:t>редоставление разрешения на осуществление земляных работ (за исключение работ, осуществляемых в соответствии с разрешением на строительство)</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14469" w:type="dxa"/>
            <w:gridSpan w:val="4"/>
          </w:tcPr>
          <w:p w:rsidR="00336AF6" w:rsidRPr="00F205EC" w:rsidRDefault="00336AF6" w:rsidP="00F205EC">
            <w:pPr>
              <w:autoSpaceDE w:val="0"/>
              <w:autoSpaceDN w:val="0"/>
              <w:adjustRightInd w:val="0"/>
              <w:jc w:val="center"/>
              <w:rPr>
                <w:b/>
                <w:bCs/>
                <w:color w:val="000000" w:themeColor="text1"/>
                <w:sz w:val="24"/>
                <w:szCs w:val="24"/>
              </w:rPr>
            </w:pPr>
            <w:r w:rsidRPr="00F205EC">
              <w:rPr>
                <w:b/>
                <w:bCs/>
                <w:color w:val="000000" w:themeColor="text1"/>
                <w:sz w:val="24"/>
                <w:szCs w:val="24"/>
              </w:rPr>
              <w:t>Департамент экономики администрации района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19.</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 (пункт 18 части 1 статьи 15 Федерального закона Российской Федерации от </w:t>
            </w:r>
            <w:r w:rsidRPr="00DB5DAB">
              <w:rPr>
                <w:bCs/>
                <w:color w:val="000000" w:themeColor="text1"/>
                <w:sz w:val="24"/>
                <w:szCs w:val="24"/>
              </w:rPr>
              <w:lastRenderedPageBreak/>
              <w:t>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выдача разрешения на право организации розничного рынка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 xml:space="preserve">постановление администрации района от 21.03.2016 № 737 «Об утверждении административного регламента предоставления муниципальной услуги «Выдача разрешения на право </w:t>
            </w:r>
            <w:r w:rsidRPr="00DB5DAB">
              <w:rPr>
                <w:bCs/>
                <w:color w:val="000000" w:themeColor="text1"/>
                <w:sz w:val="24"/>
                <w:szCs w:val="24"/>
              </w:rPr>
              <w:lastRenderedPageBreak/>
              <w:t>организации розничного рынка»</w:t>
            </w:r>
          </w:p>
          <w:p w:rsidR="00336AF6" w:rsidRPr="00DB5DAB" w:rsidRDefault="00336AF6" w:rsidP="00DB5DAB">
            <w:pPr>
              <w:autoSpaceDE w:val="0"/>
              <w:autoSpaceDN w:val="0"/>
              <w:adjustRightInd w:val="0"/>
              <w:jc w:val="both"/>
              <w:rPr>
                <w:bCs/>
                <w:color w:val="000000" w:themeColor="text1"/>
                <w:sz w:val="24"/>
                <w:szCs w:val="24"/>
              </w:rPr>
            </w:pPr>
          </w:p>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14469" w:type="dxa"/>
            <w:gridSpan w:val="4"/>
          </w:tcPr>
          <w:p w:rsidR="00336AF6" w:rsidRPr="00C21891" w:rsidRDefault="00336AF6" w:rsidP="00C21891">
            <w:pPr>
              <w:autoSpaceDE w:val="0"/>
              <w:autoSpaceDN w:val="0"/>
              <w:adjustRightInd w:val="0"/>
              <w:jc w:val="center"/>
              <w:rPr>
                <w:b/>
                <w:bCs/>
                <w:color w:val="000000" w:themeColor="text1"/>
                <w:sz w:val="24"/>
                <w:szCs w:val="24"/>
              </w:rPr>
            </w:pPr>
            <w:r w:rsidRPr="00C21891">
              <w:rPr>
                <w:b/>
                <w:bCs/>
                <w:color w:val="000000" w:themeColor="text1"/>
                <w:sz w:val="24"/>
                <w:szCs w:val="24"/>
              </w:rPr>
              <w:lastRenderedPageBreak/>
              <w:t>Отдел труда администрации района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20.</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Органы местного самоуправления муниципального района вправе решать вопросы, указанные в </w:t>
            </w:r>
            <w:hyperlink r:id="rId27" w:history="1">
              <w:r w:rsidRPr="00DB5DAB">
                <w:rPr>
                  <w:rStyle w:val="af9"/>
                  <w:bCs/>
                  <w:color w:val="000000" w:themeColor="text1"/>
                  <w:sz w:val="24"/>
                  <w:szCs w:val="24"/>
                  <w:u w:val="none"/>
                </w:rPr>
                <w:t>части 1</w:t>
              </w:r>
            </w:hyperlink>
            <w:r w:rsidRPr="00DB5DAB">
              <w:rPr>
                <w:bCs/>
                <w:color w:val="000000" w:themeColor="text1"/>
                <w:sz w:val="24"/>
                <w:szCs w:val="24"/>
              </w:rPr>
              <w:t xml:space="preserve"> статьи 15.1, участвовать в осуществлении иных государственных полномочий (не переданных им в соответствии со </w:t>
            </w:r>
            <w:hyperlink r:id="rId28" w:history="1">
              <w:r w:rsidRPr="00DB5DAB">
                <w:rPr>
                  <w:rStyle w:val="af9"/>
                  <w:bCs/>
                  <w:color w:val="000000" w:themeColor="text1"/>
                  <w:sz w:val="24"/>
                  <w:szCs w:val="24"/>
                  <w:u w:val="none"/>
                </w:rPr>
                <w:t>статьей 19</w:t>
              </w:r>
            </w:hyperlink>
            <w:r w:rsidRPr="00DB5DAB">
              <w:rPr>
                <w:bCs/>
                <w:color w:val="000000" w:themeColor="text1"/>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336AF6" w:rsidRPr="00DB5DAB" w:rsidRDefault="00F205EC" w:rsidP="00B87256">
            <w:pPr>
              <w:autoSpaceDE w:val="0"/>
              <w:autoSpaceDN w:val="0"/>
              <w:adjustRightInd w:val="0"/>
              <w:ind w:left="137" w:right="208"/>
              <w:jc w:val="both"/>
              <w:rPr>
                <w:bCs/>
                <w:color w:val="000000" w:themeColor="text1"/>
                <w:sz w:val="24"/>
                <w:szCs w:val="24"/>
              </w:rPr>
            </w:pPr>
            <w:r>
              <w:rPr>
                <w:bCs/>
                <w:color w:val="000000" w:themeColor="text1"/>
                <w:sz w:val="24"/>
                <w:szCs w:val="24"/>
              </w:rPr>
              <w:t>у</w:t>
            </w:r>
            <w:r w:rsidR="00336AF6" w:rsidRPr="00DB5DAB">
              <w:rPr>
                <w:bCs/>
                <w:color w:val="000000" w:themeColor="text1"/>
                <w:sz w:val="24"/>
                <w:szCs w:val="24"/>
              </w:rPr>
              <w:t>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14469" w:type="dxa"/>
            <w:gridSpan w:val="4"/>
          </w:tcPr>
          <w:p w:rsidR="00336AF6" w:rsidRPr="00C21891" w:rsidRDefault="00336AF6" w:rsidP="00C21891">
            <w:pPr>
              <w:autoSpaceDE w:val="0"/>
              <w:autoSpaceDN w:val="0"/>
              <w:adjustRightInd w:val="0"/>
              <w:jc w:val="center"/>
              <w:rPr>
                <w:b/>
                <w:bCs/>
                <w:color w:val="000000" w:themeColor="text1"/>
                <w:sz w:val="24"/>
                <w:szCs w:val="24"/>
              </w:rPr>
            </w:pPr>
            <w:r w:rsidRPr="00C21891">
              <w:rPr>
                <w:b/>
                <w:bCs/>
                <w:color w:val="000000" w:themeColor="text1"/>
                <w:sz w:val="24"/>
                <w:szCs w:val="24"/>
              </w:rPr>
              <w:t>Отдел транспорта и связи администрации района</w:t>
            </w:r>
          </w:p>
        </w:tc>
      </w:tr>
      <w:tr w:rsidR="00336AF6" w:rsidRPr="00DB5DAB" w:rsidTr="00336AF6">
        <w:trPr>
          <w:trHeight w:val="238"/>
          <w:jc w:val="center"/>
        </w:trPr>
        <w:tc>
          <w:tcPr>
            <w:tcW w:w="517" w:type="dxa"/>
          </w:tcPr>
          <w:p w:rsidR="00336AF6" w:rsidRPr="00DB5DAB" w:rsidRDefault="00336AF6" w:rsidP="00F205EC">
            <w:pPr>
              <w:autoSpaceDE w:val="0"/>
              <w:autoSpaceDN w:val="0"/>
              <w:adjustRightInd w:val="0"/>
              <w:jc w:val="center"/>
              <w:rPr>
                <w:bCs/>
                <w:color w:val="000000" w:themeColor="text1"/>
                <w:sz w:val="24"/>
                <w:szCs w:val="24"/>
              </w:rPr>
            </w:pPr>
            <w:r w:rsidRPr="00DB5DAB">
              <w:rPr>
                <w:bCs/>
                <w:color w:val="000000" w:themeColor="text1"/>
                <w:sz w:val="24"/>
                <w:szCs w:val="24"/>
              </w:rPr>
              <w:t>21.</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w:t>
            </w:r>
            <w:r w:rsidRPr="00DB5DAB">
              <w:rPr>
                <w:bCs/>
                <w:color w:val="000000" w:themeColor="text1"/>
                <w:sz w:val="24"/>
                <w:szCs w:val="24"/>
              </w:rPr>
              <w:lastRenderedPageBreak/>
              <w:t xml:space="preserve">деятельности в соответствии с </w:t>
            </w:r>
            <w:hyperlink r:id="rId29" w:history="1">
              <w:r w:rsidRPr="00DB5DAB">
                <w:rPr>
                  <w:rStyle w:val="af9"/>
                  <w:bCs/>
                  <w:color w:val="000000" w:themeColor="text1"/>
                  <w:sz w:val="24"/>
                  <w:szCs w:val="24"/>
                  <w:u w:val="none"/>
                </w:rPr>
                <w:t>законодательством</w:t>
              </w:r>
            </w:hyperlink>
            <w:r w:rsidRPr="00DB5DAB">
              <w:rPr>
                <w:bCs/>
                <w:color w:val="000000" w:themeColor="text1"/>
                <w:sz w:val="24"/>
                <w:szCs w:val="24"/>
              </w:rPr>
              <w:t xml:space="preserve"> Российской Федерации (пункт 5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выдача специального разрешения на движение по автомобильным дорогам местного значения Нижневартовского района тяжеловесного и (или) крупногабаритного транспортного средства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01.09.2016 № 2044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местного значения Нижневартовского района тяжеловесных и (или) крупногабаритных транспортных средств»</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22.</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(пункт 6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информации пользователям автомобильных дорог общего пользования местного значения</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01.09.2016 № 2041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tc>
      </w:tr>
      <w:tr w:rsidR="00336AF6" w:rsidRPr="00DB5DAB" w:rsidTr="00336AF6">
        <w:trPr>
          <w:trHeight w:val="238"/>
          <w:jc w:val="center"/>
        </w:trPr>
        <w:tc>
          <w:tcPr>
            <w:tcW w:w="14469" w:type="dxa"/>
            <w:gridSpan w:val="4"/>
          </w:tcPr>
          <w:p w:rsidR="00336AF6" w:rsidRPr="00397524" w:rsidRDefault="00336AF6" w:rsidP="00397524">
            <w:pPr>
              <w:autoSpaceDE w:val="0"/>
              <w:autoSpaceDN w:val="0"/>
              <w:adjustRightInd w:val="0"/>
              <w:jc w:val="center"/>
              <w:rPr>
                <w:b/>
                <w:bCs/>
                <w:color w:val="000000" w:themeColor="text1"/>
                <w:sz w:val="24"/>
                <w:szCs w:val="24"/>
              </w:rPr>
            </w:pPr>
            <w:r w:rsidRPr="00397524">
              <w:rPr>
                <w:b/>
                <w:bCs/>
                <w:color w:val="000000" w:themeColor="text1"/>
                <w:sz w:val="24"/>
                <w:szCs w:val="24"/>
              </w:rPr>
              <w:t>Отдел по жилищным вопросам и муниципальной собственности администрации района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23.</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w:t>
            </w:r>
            <w:r w:rsidR="00397524">
              <w:rPr>
                <w:bCs/>
                <w:color w:val="000000" w:themeColor="text1"/>
                <w:sz w:val="24"/>
                <w:szCs w:val="24"/>
              </w:rPr>
              <w:t>го закона Российской Федерации</w:t>
            </w:r>
            <w:r w:rsidRPr="00DB5DAB">
              <w:rPr>
                <w:bCs/>
                <w:color w:val="000000" w:themeColor="text1"/>
                <w:sz w:val="24"/>
                <w:szCs w:val="24"/>
              </w:rPr>
              <w:t xml:space="preserve">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 xml:space="preserve">предоставление жилых помещений муниципального жилищного фонда коммерческого использования </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w:t>
            </w:r>
            <w:r w:rsidR="00397524">
              <w:rPr>
                <w:bCs/>
                <w:color w:val="000000" w:themeColor="text1"/>
                <w:sz w:val="24"/>
                <w:szCs w:val="24"/>
              </w:rPr>
              <w:t xml:space="preserve">и района от 06.09.2016 </w:t>
            </w:r>
            <w:r w:rsidRPr="00DB5DAB">
              <w:rPr>
                <w:bCs/>
                <w:color w:val="000000" w:themeColor="text1"/>
                <w:sz w:val="24"/>
                <w:szCs w:val="24"/>
              </w:rPr>
              <w:t>№ 2110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24.</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w:t>
            </w:r>
            <w:r w:rsidR="00397524">
              <w:rPr>
                <w:bCs/>
                <w:color w:val="000000" w:themeColor="text1"/>
                <w:sz w:val="24"/>
                <w:szCs w:val="24"/>
              </w:rPr>
              <w:t xml:space="preserve">ого закона Российской Федерации </w:t>
            </w:r>
            <w:r w:rsidRPr="00DB5DAB">
              <w:rPr>
                <w:bCs/>
                <w:color w:val="000000" w:themeColor="text1"/>
                <w:sz w:val="24"/>
                <w:szCs w:val="24"/>
              </w:rPr>
              <w:t>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жилых помещений муниципального специализированного жилищного фонда по договорам найма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w:t>
            </w:r>
            <w:r w:rsidR="00397524">
              <w:rPr>
                <w:bCs/>
                <w:color w:val="000000" w:themeColor="text1"/>
                <w:sz w:val="24"/>
                <w:szCs w:val="24"/>
              </w:rPr>
              <w:t xml:space="preserve">нистрации района от 13.10.2016 </w:t>
            </w:r>
            <w:r w:rsidRPr="00DB5DAB">
              <w:rPr>
                <w:bCs/>
                <w:color w:val="000000" w:themeColor="text1"/>
                <w:sz w:val="24"/>
                <w:szCs w:val="24"/>
              </w:rPr>
              <w:t>№ 2364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по договорам найма»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25.</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w:t>
            </w:r>
            <w:r w:rsidR="00397524">
              <w:rPr>
                <w:bCs/>
                <w:color w:val="000000" w:themeColor="text1"/>
                <w:sz w:val="24"/>
                <w:szCs w:val="24"/>
              </w:rPr>
              <w:t xml:space="preserve">го закона Российской Федерации </w:t>
            </w:r>
            <w:r w:rsidRPr="00DB5DAB">
              <w:rPr>
                <w:bCs/>
                <w:color w:val="000000" w:themeColor="text1"/>
                <w:sz w:val="24"/>
                <w:szCs w:val="24"/>
              </w:rPr>
              <w:t>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выдача согласия и оформление документов по обмену жилыми помещениями по договорам социального найма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 xml:space="preserve">постановление администрации района от 06.09.2016 № 2111 «Об утверждении административного регламента предоставления муниципальной услуги «Выдача согласия и оформление документов по обмену жилыми </w:t>
            </w:r>
            <w:r w:rsidRPr="00DB5DAB">
              <w:rPr>
                <w:bCs/>
                <w:color w:val="000000" w:themeColor="text1"/>
                <w:sz w:val="24"/>
                <w:szCs w:val="24"/>
              </w:rPr>
              <w:lastRenderedPageBreak/>
              <w:t>помещениями по договорам социального найма»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26.</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12.10.2016 № 2341 «Об утверждении административного регламента предоставления муниципальной услуги «Выдача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27.</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336AF6" w:rsidRPr="00DB5DAB" w:rsidRDefault="00336AF6" w:rsidP="00B87256">
            <w:pPr>
              <w:autoSpaceDE w:val="0"/>
              <w:autoSpaceDN w:val="0"/>
              <w:adjustRightInd w:val="0"/>
              <w:ind w:left="187" w:right="289"/>
              <w:jc w:val="both"/>
              <w:rPr>
                <w:bCs/>
                <w:color w:val="000000" w:themeColor="text1"/>
                <w:sz w:val="24"/>
                <w:szCs w:val="24"/>
              </w:rPr>
            </w:pP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бесплатная передача в собственность граждан Российской Федерации за</w:t>
            </w:r>
            <w:r w:rsidR="00C21891">
              <w:rPr>
                <w:bCs/>
                <w:color w:val="000000" w:themeColor="text1"/>
                <w:sz w:val="24"/>
                <w:szCs w:val="24"/>
              </w:rPr>
              <w:t xml:space="preserve">нимаемых ими жилых помещений в </w:t>
            </w:r>
            <w:r w:rsidRPr="00DB5DAB">
              <w:rPr>
                <w:bCs/>
                <w:color w:val="000000" w:themeColor="text1"/>
                <w:sz w:val="24"/>
                <w:szCs w:val="24"/>
              </w:rPr>
              <w:t>муниципальном жилищном фонде (приватизация жилых помещений)</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w:t>
            </w:r>
            <w:r w:rsidR="00397524">
              <w:rPr>
                <w:bCs/>
                <w:color w:val="000000" w:themeColor="text1"/>
                <w:sz w:val="24"/>
                <w:szCs w:val="24"/>
              </w:rPr>
              <w:t>инистрации района от 12.10.2016</w:t>
            </w:r>
            <w:r w:rsidRPr="00DB5DAB">
              <w:rPr>
                <w:bCs/>
                <w:color w:val="000000" w:themeColor="text1"/>
                <w:sz w:val="24"/>
                <w:szCs w:val="24"/>
              </w:rPr>
              <w:t xml:space="preserve"> № 2343 «Об утверждении административного регламента предоставления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28.</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передача гражданами в муниципальную собственность приватизированных жилых помещений</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06.09.2016 № 2112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29.</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сведений из реестра муниципального имущества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 xml:space="preserve">постановление администрации района от 01.09.2016 № 2043 «Об утверждении административного регламента предоставления муниципальной услуги «Предоставление сведений из реестра </w:t>
            </w:r>
            <w:r w:rsidRPr="00DB5DAB">
              <w:rPr>
                <w:bCs/>
                <w:color w:val="000000" w:themeColor="text1"/>
                <w:sz w:val="24"/>
                <w:szCs w:val="24"/>
              </w:rPr>
              <w:lastRenderedPageBreak/>
              <w:t>муниципального имущества»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30.</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336AF6" w:rsidRPr="00DB5DAB" w:rsidRDefault="00336AF6" w:rsidP="00B87256">
            <w:pPr>
              <w:autoSpaceDE w:val="0"/>
              <w:autoSpaceDN w:val="0"/>
              <w:adjustRightInd w:val="0"/>
              <w:ind w:left="187" w:right="289"/>
              <w:jc w:val="both"/>
              <w:rPr>
                <w:bCs/>
                <w:color w:val="000000" w:themeColor="text1"/>
                <w:sz w:val="24"/>
                <w:szCs w:val="24"/>
              </w:rPr>
            </w:pP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06.09.2016 № 2108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31.</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06.09.2016 № 2109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32.</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 xml:space="preserve">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w:t>
            </w:r>
            <w:r w:rsidRPr="00DB5DAB">
              <w:rPr>
                <w:bCs/>
                <w:color w:val="000000" w:themeColor="text1"/>
                <w:sz w:val="24"/>
                <w:szCs w:val="24"/>
              </w:rPr>
              <w:lastRenderedPageBreak/>
              <w:t>торгов</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lastRenderedPageBreak/>
              <w:t xml:space="preserve">постановление администрации района от 19.01.2016 № 107 «Об утверждении административного регламента предоставления муниципальной услуги «Продажа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w:t>
            </w:r>
            <w:r w:rsidRPr="00DB5DAB">
              <w:rPr>
                <w:bCs/>
                <w:color w:val="000000" w:themeColor="text1"/>
                <w:sz w:val="24"/>
                <w:szCs w:val="24"/>
              </w:rPr>
              <w:lastRenderedPageBreak/>
              <w:t>проведения торгов»</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33.</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03.12.2015 № 2391 «Об утверждении административного регламента предоставления муниципальной услуги «Предоставление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34.</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C21891" w:rsidP="00B87256">
            <w:pPr>
              <w:autoSpaceDE w:val="0"/>
              <w:autoSpaceDN w:val="0"/>
              <w:adjustRightInd w:val="0"/>
              <w:ind w:left="137" w:right="208"/>
              <w:jc w:val="both"/>
              <w:rPr>
                <w:bCs/>
                <w:color w:val="000000" w:themeColor="text1"/>
                <w:sz w:val="24"/>
                <w:szCs w:val="24"/>
              </w:rPr>
            </w:pPr>
            <w:r>
              <w:rPr>
                <w:bCs/>
                <w:color w:val="000000" w:themeColor="text1"/>
                <w:sz w:val="24"/>
                <w:szCs w:val="24"/>
              </w:rPr>
              <w:t>п</w:t>
            </w:r>
            <w:r w:rsidR="00336AF6" w:rsidRPr="00DB5DAB">
              <w:rPr>
                <w:bCs/>
                <w:color w:val="000000" w:themeColor="text1"/>
                <w:sz w:val="24"/>
                <w:szCs w:val="24"/>
              </w:rPr>
              <w:t>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35.</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C21891" w:rsidP="00B87256">
            <w:pPr>
              <w:autoSpaceDE w:val="0"/>
              <w:autoSpaceDN w:val="0"/>
              <w:adjustRightInd w:val="0"/>
              <w:ind w:left="137" w:right="208"/>
              <w:jc w:val="both"/>
              <w:rPr>
                <w:bCs/>
                <w:color w:val="000000" w:themeColor="text1"/>
                <w:sz w:val="24"/>
                <w:szCs w:val="24"/>
              </w:rPr>
            </w:pPr>
            <w:r>
              <w:rPr>
                <w:bCs/>
                <w:color w:val="000000" w:themeColor="text1"/>
                <w:sz w:val="24"/>
                <w:szCs w:val="24"/>
              </w:rPr>
              <w:t>в</w:t>
            </w:r>
            <w:r w:rsidR="00336AF6" w:rsidRPr="00DB5DAB">
              <w:rPr>
                <w:bCs/>
                <w:color w:val="000000" w:themeColor="text1"/>
                <w:sz w:val="24"/>
                <w:szCs w:val="24"/>
              </w:rPr>
              <w:t>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36.</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Владение, пользование и распоряжение имуществом, находящимся в муниципальной собственности муниципального района (пункт 3 части 1 статьи 15 </w:t>
            </w:r>
            <w:r w:rsidRPr="00DB5DAB">
              <w:rPr>
                <w:bCs/>
                <w:color w:val="000000" w:themeColor="text1"/>
                <w:sz w:val="24"/>
                <w:szCs w:val="24"/>
              </w:rPr>
              <w:lastRenderedPageBreak/>
              <w:t>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 xml:space="preserve">предоставление земельных участков в собственность для индивидуального жилищного </w:t>
            </w:r>
            <w:r w:rsidRPr="00DB5DAB">
              <w:rPr>
                <w:bCs/>
                <w:color w:val="000000" w:themeColor="text1"/>
                <w:sz w:val="24"/>
                <w:szCs w:val="24"/>
              </w:rPr>
              <w:lastRenderedPageBreak/>
              <w:t>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lastRenderedPageBreak/>
              <w:t xml:space="preserve">постановление администрации района от 03.12.2015 № 2397 «Об утверждении административного регламента </w:t>
            </w:r>
            <w:r w:rsidRPr="00DB5DAB">
              <w:rPr>
                <w:bCs/>
                <w:color w:val="000000" w:themeColor="text1"/>
                <w:sz w:val="24"/>
                <w:szCs w:val="24"/>
              </w:rPr>
              <w:lastRenderedPageBreak/>
              <w:t>предоставления муниципальной услуги «Предоставление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37.</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proofErr w:type="gramStart"/>
            <w:r w:rsidRPr="00DB5DAB">
              <w:rPr>
                <w:bCs/>
                <w:color w:val="000000" w:themeColor="text1"/>
                <w:sz w:val="24"/>
                <w:szCs w:val="24"/>
              </w:rPr>
              <w:t>постановление администрации района от  27.11.2015 № 2330» Об утверждении административного регламента предоставления муниципальной услуги «Отнесение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roofErr w:type="gramEnd"/>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38.</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утверждение схемы расположения земельного участка или земельных участков на кадастровом плане территории</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18.01.2016 № 91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39.</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 xml:space="preserve">Владение, пользование и распоряжение имуществом, </w:t>
            </w:r>
            <w:r w:rsidRPr="00DB5DAB">
              <w:rPr>
                <w:bCs/>
                <w:color w:val="000000" w:themeColor="text1"/>
                <w:sz w:val="24"/>
                <w:szCs w:val="24"/>
              </w:rPr>
              <w:lastRenderedPageBreak/>
              <w:t>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lastRenderedPageBreak/>
              <w:t xml:space="preserve">предоставление земельных </w:t>
            </w:r>
            <w:r w:rsidRPr="00DB5DAB">
              <w:rPr>
                <w:bCs/>
                <w:color w:val="000000" w:themeColor="text1"/>
                <w:sz w:val="24"/>
                <w:szCs w:val="24"/>
              </w:rPr>
              <w:lastRenderedPageBreak/>
              <w:t>участков, находящихся в муниципальной собственности, или государственная собственность на которые не разграничена, в аренду</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lastRenderedPageBreak/>
              <w:t xml:space="preserve">постановление администрации района </w:t>
            </w:r>
            <w:r w:rsidRPr="00DB5DAB">
              <w:rPr>
                <w:bCs/>
                <w:color w:val="000000" w:themeColor="text1"/>
                <w:sz w:val="24"/>
                <w:szCs w:val="24"/>
              </w:rPr>
              <w:lastRenderedPageBreak/>
              <w:t>от 03.12.2015 № 2396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40.</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постоянное (бессрочное) пользование</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03.12.2015 № 2395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41.</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336AF6" w:rsidRPr="00DB5DAB" w:rsidRDefault="00336AF6" w:rsidP="00B87256">
            <w:pPr>
              <w:autoSpaceDE w:val="0"/>
              <w:autoSpaceDN w:val="0"/>
              <w:adjustRightInd w:val="0"/>
              <w:ind w:left="187" w:right="289"/>
              <w:jc w:val="both"/>
              <w:rPr>
                <w:bCs/>
                <w:color w:val="000000" w:themeColor="text1"/>
                <w:sz w:val="24"/>
                <w:szCs w:val="24"/>
              </w:rPr>
            </w:pP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03.12.201</w:t>
            </w:r>
            <w:r w:rsidR="00C21891">
              <w:rPr>
                <w:bCs/>
                <w:color w:val="000000" w:themeColor="text1"/>
                <w:sz w:val="24"/>
                <w:szCs w:val="24"/>
              </w:rPr>
              <w:t xml:space="preserve">5 </w:t>
            </w:r>
            <w:r w:rsidRPr="00DB5DAB">
              <w:rPr>
                <w:bCs/>
                <w:color w:val="000000" w:themeColor="text1"/>
                <w:sz w:val="24"/>
                <w:szCs w:val="24"/>
              </w:rPr>
              <w:t>№ 2394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42.</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предварительное согласование предоставления земельного участка</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w:t>
            </w:r>
            <w:r w:rsidR="00C21891">
              <w:rPr>
                <w:bCs/>
                <w:color w:val="000000" w:themeColor="text1"/>
                <w:sz w:val="24"/>
                <w:szCs w:val="24"/>
              </w:rPr>
              <w:t xml:space="preserve">нистрации района от 03.12.2015 </w:t>
            </w:r>
            <w:r w:rsidRPr="00DB5DAB">
              <w:rPr>
                <w:bCs/>
                <w:color w:val="000000" w:themeColor="text1"/>
                <w:sz w:val="24"/>
                <w:szCs w:val="24"/>
              </w:rPr>
              <w:t>№ 2389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lastRenderedPageBreak/>
              <w:t>43.</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03.12.2015 № 2388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44.</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26.01.2016 № 116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45.</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46.</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 xml:space="preserve">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w:t>
            </w:r>
            <w:r w:rsidRPr="00DB5DAB">
              <w:rPr>
                <w:bCs/>
                <w:color w:val="000000" w:themeColor="text1"/>
                <w:sz w:val="24"/>
                <w:szCs w:val="24"/>
              </w:rPr>
              <w:lastRenderedPageBreak/>
              <w:t>участков, находящихся в частной собственности</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14469" w:type="dxa"/>
            <w:gridSpan w:val="4"/>
          </w:tcPr>
          <w:p w:rsidR="00336AF6" w:rsidRPr="00C21891" w:rsidRDefault="00336AF6" w:rsidP="00C21891">
            <w:pPr>
              <w:autoSpaceDE w:val="0"/>
              <w:autoSpaceDN w:val="0"/>
              <w:adjustRightInd w:val="0"/>
              <w:jc w:val="center"/>
              <w:rPr>
                <w:b/>
                <w:bCs/>
                <w:color w:val="000000" w:themeColor="text1"/>
                <w:sz w:val="24"/>
                <w:szCs w:val="24"/>
              </w:rPr>
            </w:pPr>
            <w:r w:rsidRPr="00C21891">
              <w:rPr>
                <w:b/>
                <w:bCs/>
                <w:color w:val="000000" w:themeColor="text1"/>
                <w:sz w:val="24"/>
                <w:szCs w:val="24"/>
              </w:rPr>
              <w:lastRenderedPageBreak/>
              <w:t>Архивный отдел администрации района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47.</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p w:rsidR="00336AF6" w:rsidRPr="00DB5DAB" w:rsidRDefault="00336AF6" w:rsidP="00B87256">
            <w:pPr>
              <w:autoSpaceDE w:val="0"/>
              <w:autoSpaceDN w:val="0"/>
              <w:adjustRightInd w:val="0"/>
              <w:ind w:left="187" w:right="289"/>
              <w:jc w:val="both"/>
              <w:rPr>
                <w:bCs/>
                <w:color w:val="000000" w:themeColor="text1"/>
                <w:sz w:val="24"/>
                <w:szCs w:val="24"/>
              </w:rPr>
            </w:pP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выдача копий архивных документов, подтверждающих право на владение землей</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11.07.2014 №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48.</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tc>
        <w:tc>
          <w:tcPr>
            <w:tcW w:w="3463" w:type="dxa"/>
          </w:tcPr>
          <w:p w:rsidR="00336AF6" w:rsidRPr="00DB5DAB" w:rsidRDefault="00336AF6" w:rsidP="00B87256">
            <w:pPr>
              <w:autoSpaceDE w:val="0"/>
              <w:autoSpaceDN w:val="0"/>
              <w:adjustRightInd w:val="0"/>
              <w:ind w:left="137" w:right="208"/>
              <w:jc w:val="both"/>
              <w:rPr>
                <w:bCs/>
                <w:color w:val="000000" w:themeColor="text1"/>
                <w:sz w:val="24"/>
                <w:szCs w:val="24"/>
              </w:rPr>
            </w:pPr>
            <w:r w:rsidRPr="00DB5DAB">
              <w:rPr>
                <w:bCs/>
                <w:color w:val="000000" w:themeColor="text1"/>
                <w:sz w:val="24"/>
                <w:szCs w:val="24"/>
              </w:rPr>
              <w:t>предоставление архивных справок, архивных выписок, копий архивных документов</w:t>
            </w:r>
          </w:p>
        </w:tc>
        <w:tc>
          <w:tcPr>
            <w:tcW w:w="4485" w:type="dxa"/>
          </w:tcPr>
          <w:p w:rsidR="00336AF6" w:rsidRPr="00DB5DAB" w:rsidRDefault="00336AF6" w:rsidP="00B87256">
            <w:pPr>
              <w:autoSpaceDE w:val="0"/>
              <w:autoSpaceDN w:val="0"/>
              <w:adjustRightInd w:val="0"/>
              <w:ind w:left="217" w:right="157"/>
              <w:jc w:val="both"/>
              <w:rPr>
                <w:bCs/>
                <w:color w:val="000000" w:themeColor="text1"/>
                <w:sz w:val="24"/>
                <w:szCs w:val="24"/>
              </w:rPr>
            </w:pPr>
            <w:r w:rsidRPr="00DB5DAB">
              <w:rPr>
                <w:bCs/>
                <w:color w:val="000000" w:themeColor="text1"/>
                <w:sz w:val="24"/>
                <w:szCs w:val="24"/>
              </w:rPr>
              <w:t>постановление администрации района от 02.11.2015 №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tc>
      </w:tr>
      <w:tr w:rsidR="00336AF6" w:rsidRPr="00DB5DAB" w:rsidTr="00336AF6">
        <w:trPr>
          <w:trHeight w:val="238"/>
          <w:jc w:val="center"/>
        </w:trPr>
        <w:tc>
          <w:tcPr>
            <w:tcW w:w="14469" w:type="dxa"/>
            <w:gridSpan w:val="4"/>
          </w:tcPr>
          <w:p w:rsidR="00336AF6" w:rsidRPr="00C21891" w:rsidRDefault="00336AF6" w:rsidP="00C21891">
            <w:pPr>
              <w:autoSpaceDE w:val="0"/>
              <w:autoSpaceDN w:val="0"/>
              <w:adjustRightInd w:val="0"/>
              <w:jc w:val="center"/>
              <w:rPr>
                <w:b/>
                <w:bCs/>
                <w:color w:val="000000" w:themeColor="text1"/>
                <w:sz w:val="24"/>
                <w:szCs w:val="24"/>
              </w:rPr>
            </w:pPr>
            <w:r w:rsidRPr="00C21891">
              <w:rPr>
                <w:b/>
                <w:bCs/>
                <w:color w:val="000000" w:themeColor="text1"/>
                <w:sz w:val="24"/>
                <w:szCs w:val="24"/>
              </w:rPr>
              <w:t>Отдел местной промышленности и сельского хозяйства администрации района</w:t>
            </w:r>
          </w:p>
        </w:tc>
      </w:tr>
      <w:tr w:rsidR="00336AF6" w:rsidRPr="00DB5DAB" w:rsidTr="00336AF6">
        <w:trPr>
          <w:trHeight w:val="238"/>
          <w:jc w:val="center"/>
        </w:trPr>
        <w:tc>
          <w:tcPr>
            <w:tcW w:w="517" w:type="dxa"/>
          </w:tcPr>
          <w:p w:rsidR="00336AF6" w:rsidRPr="00DB5DAB" w:rsidRDefault="00336AF6" w:rsidP="00C21891">
            <w:pPr>
              <w:autoSpaceDE w:val="0"/>
              <w:autoSpaceDN w:val="0"/>
              <w:adjustRightInd w:val="0"/>
              <w:jc w:val="center"/>
              <w:rPr>
                <w:bCs/>
                <w:color w:val="000000" w:themeColor="text1"/>
                <w:sz w:val="24"/>
                <w:szCs w:val="24"/>
              </w:rPr>
            </w:pPr>
            <w:r w:rsidRPr="00DB5DAB">
              <w:rPr>
                <w:bCs/>
                <w:color w:val="000000" w:themeColor="text1"/>
                <w:sz w:val="24"/>
                <w:szCs w:val="24"/>
              </w:rPr>
              <w:t>49.</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закона от 06.10.2003 № 131-ФЗ)</w:t>
            </w:r>
          </w:p>
        </w:tc>
        <w:tc>
          <w:tcPr>
            <w:tcW w:w="3463" w:type="dxa"/>
          </w:tcPr>
          <w:p w:rsidR="00336AF6" w:rsidRPr="00DB5DAB" w:rsidRDefault="00C21891" w:rsidP="00B87256">
            <w:pPr>
              <w:autoSpaceDE w:val="0"/>
              <w:autoSpaceDN w:val="0"/>
              <w:adjustRightInd w:val="0"/>
              <w:ind w:left="137" w:right="208"/>
              <w:jc w:val="both"/>
              <w:rPr>
                <w:bCs/>
                <w:color w:val="000000" w:themeColor="text1"/>
                <w:sz w:val="24"/>
                <w:szCs w:val="24"/>
              </w:rPr>
            </w:pPr>
            <w:r>
              <w:rPr>
                <w:bCs/>
                <w:color w:val="000000" w:themeColor="text1"/>
                <w:sz w:val="24"/>
                <w:szCs w:val="24"/>
              </w:rPr>
              <w:t>о</w:t>
            </w:r>
            <w:r w:rsidR="00336AF6" w:rsidRPr="00DB5DAB">
              <w:rPr>
                <w:bCs/>
                <w:color w:val="000000" w:themeColor="text1"/>
                <w:sz w:val="24"/>
                <w:szCs w:val="24"/>
              </w:rPr>
              <w:t>казание финансовой поддержки субъектам малого и среднего предпринимательства</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r w:rsidR="00336AF6" w:rsidRPr="00DB5DAB" w:rsidTr="00336AF6">
        <w:trPr>
          <w:trHeight w:val="238"/>
          <w:jc w:val="center"/>
        </w:trPr>
        <w:tc>
          <w:tcPr>
            <w:tcW w:w="517" w:type="dxa"/>
          </w:tcPr>
          <w:p w:rsidR="00336AF6" w:rsidRPr="00DB5DAB" w:rsidRDefault="007B4C02" w:rsidP="00C21891">
            <w:pPr>
              <w:autoSpaceDE w:val="0"/>
              <w:autoSpaceDN w:val="0"/>
              <w:adjustRightInd w:val="0"/>
              <w:jc w:val="center"/>
              <w:rPr>
                <w:bCs/>
                <w:color w:val="000000" w:themeColor="text1"/>
                <w:sz w:val="24"/>
                <w:szCs w:val="24"/>
              </w:rPr>
            </w:pPr>
            <w:r>
              <w:rPr>
                <w:bCs/>
                <w:color w:val="000000" w:themeColor="text1"/>
                <w:sz w:val="24"/>
                <w:szCs w:val="24"/>
              </w:rPr>
              <w:t>50</w:t>
            </w:r>
            <w:r w:rsidR="00336AF6" w:rsidRPr="00DB5DAB">
              <w:rPr>
                <w:bCs/>
                <w:color w:val="000000" w:themeColor="text1"/>
                <w:sz w:val="24"/>
                <w:szCs w:val="24"/>
              </w:rPr>
              <w:t>.</w:t>
            </w:r>
          </w:p>
        </w:tc>
        <w:tc>
          <w:tcPr>
            <w:tcW w:w="6004" w:type="dxa"/>
          </w:tcPr>
          <w:p w:rsidR="00336AF6" w:rsidRPr="00DB5DAB" w:rsidRDefault="00336AF6" w:rsidP="00B87256">
            <w:pPr>
              <w:autoSpaceDE w:val="0"/>
              <w:autoSpaceDN w:val="0"/>
              <w:adjustRightInd w:val="0"/>
              <w:ind w:left="187" w:right="289"/>
              <w:jc w:val="both"/>
              <w:rPr>
                <w:bCs/>
                <w:color w:val="000000" w:themeColor="text1"/>
                <w:sz w:val="24"/>
                <w:szCs w:val="24"/>
              </w:rPr>
            </w:pPr>
            <w:r w:rsidRPr="00DB5DAB">
              <w:rPr>
                <w:bCs/>
                <w:color w:val="000000" w:themeColor="text1"/>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закона от 06.10.2003   № 131-ФЗ)</w:t>
            </w:r>
          </w:p>
        </w:tc>
        <w:tc>
          <w:tcPr>
            <w:tcW w:w="3463" w:type="dxa"/>
          </w:tcPr>
          <w:p w:rsidR="00336AF6" w:rsidRPr="00DB5DAB" w:rsidRDefault="00C21891" w:rsidP="00B87256">
            <w:pPr>
              <w:autoSpaceDE w:val="0"/>
              <w:autoSpaceDN w:val="0"/>
              <w:adjustRightInd w:val="0"/>
              <w:ind w:left="137" w:right="208"/>
              <w:jc w:val="both"/>
              <w:rPr>
                <w:bCs/>
                <w:color w:val="000000" w:themeColor="text1"/>
                <w:sz w:val="24"/>
                <w:szCs w:val="24"/>
              </w:rPr>
            </w:pPr>
            <w:r>
              <w:rPr>
                <w:bCs/>
                <w:color w:val="000000" w:themeColor="text1"/>
                <w:sz w:val="24"/>
                <w:szCs w:val="24"/>
              </w:rPr>
              <w:t>о</w:t>
            </w:r>
            <w:r w:rsidR="00336AF6" w:rsidRPr="00DB5DAB">
              <w:rPr>
                <w:bCs/>
                <w:color w:val="000000" w:themeColor="text1"/>
                <w:sz w:val="24"/>
                <w:szCs w:val="24"/>
              </w:rPr>
              <w:t>казание информационно-консультационной поддержки субъектам малого и среднего предпринимательства</w:t>
            </w:r>
          </w:p>
        </w:tc>
        <w:tc>
          <w:tcPr>
            <w:tcW w:w="4485" w:type="dxa"/>
          </w:tcPr>
          <w:p w:rsidR="00336AF6" w:rsidRPr="00DB5DAB" w:rsidRDefault="00336AF6" w:rsidP="00DB5DAB">
            <w:pPr>
              <w:autoSpaceDE w:val="0"/>
              <w:autoSpaceDN w:val="0"/>
              <w:adjustRightInd w:val="0"/>
              <w:jc w:val="both"/>
              <w:rPr>
                <w:bCs/>
                <w:color w:val="000000" w:themeColor="text1"/>
                <w:sz w:val="24"/>
                <w:szCs w:val="24"/>
              </w:rPr>
            </w:pPr>
          </w:p>
        </w:tc>
      </w:tr>
    </w:tbl>
    <w:p w:rsidR="00336AF6" w:rsidRDefault="00336AF6" w:rsidP="00336AF6">
      <w:pPr>
        <w:autoSpaceDE w:val="0"/>
        <w:autoSpaceDN w:val="0"/>
        <w:adjustRightInd w:val="0"/>
        <w:ind w:firstLine="709"/>
        <w:jc w:val="right"/>
        <w:rPr>
          <w:bCs/>
        </w:rPr>
      </w:pPr>
      <w:r w:rsidRPr="00336AF6">
        <w:rPr>
          <w:bCs/>
        </w:rPr>
        <w:t>».</w:t>
      </w:r>
    </w:p>
    <w:p w:rsidR="00336AF6" w:rsidRPr="00336AF6" w:rsidRDefault="00336AF6" w:rsidP="00336AF6">
      <w:pPr>
        <w:autoSpaceDE w:val="0"/>
        <w:autoSpaceDN w:val="0"/>
        <w:adjustRightInd w:val="0"/>
        <w:ind w:firstLine="709"/>
        <w:jc w:val="both"/>
        <w:rPr>
          <w:bCs/>
        </w:rPr>
      </w:pPr>
      <w:r w:rsidRPr="00336AF6">
        <w:rPr>
          <w:bCs/>
        </w:rPr>
        <w:br w:type="page"/>
      </w:r>
    </w:p>
    <w:p w:rsidR="00336AF6" w:rsidRPr="00C21891" w:rsidRDefault="00336AF6" w:rsidP="00C21891">
      <w:pPr>
        <w:autoSpaceDE w:val="0"/>
        <w:autoSpaceDN w:val="0"/>
        <w:adjustRightInd w:val="0"/>
        <w:ind w:firstLine="10065"/>
        <w:jc w:val="both"/>
        <w:rPr>
          <w:bCs/>
          <w:sz w:val="28"/>
          <w:szCs w:val="28"/>
        </w:rPr>
      </w:pPr>
      <w:r w:rsidRPr="00C21891">
        <w:rPr>
          <w:bCs/>
          <w:sz w:val="28"/>
          <w:szCs w:val="28"/>
        </w:rPr>
        <w:lastRenderedPageBreak/>
        <w:t xml:space="preserve">Приложение 2 к постановлению </w:t>
      </w:r>
    </w:p>
    <w:p w:rsidR="00336AF6" w:rsidRPr="00C21891" w:rsidRDefault="00336AF6" w:rsidP="00C21891">
      <w:pPr>
        <w:autoSpaceDE w:val="0"/>
        <w:autoSpaceDN w:val="0"/>
        <w:adjustRightInd w:val="0"/>
        <w:ind w:firstLine="10065"/>
        <w:jc w:val="both"/>
        <w:rPr>
          <w:bCs/>
          <w:sz w:val="28"/>
          <w:szCs w:val="28"/>
        </w:rPr>
      </w:pPr>
      <w:r w:rsidRPr="00C21891">
        <w:rPr>
          <w:bCs/>
          <w:sz w:val="28"/>
          <w:szCs w:val="28"/>
        </w:rPr>
        <w:t>администрации района</w:t>
      </w:r>
    </w:p>
    <w:p w:rsidR="00336AF6" w:rsidRPr="00C21891" w:rsidRDefault="00336AF6" w:rsidP="00C21891">
      <w:pPr>
        <w:autoSpaceDE w:val="0"/>
        <w:autoSpaceDN w:val="0"/>
        <w:adjustRightInd w:val="0"/>
        <w:ind w:firstLine="10065"/>
        <w:jc w:val="both"/>
        <w:rPr>
          <w:bCs/>
          <w:sz w:val="28"/>
          <w:szCs w:val="28"/>
        </w:rPr>
      </w:pPr>
      <w:r w:rsidRPr="00C21891">
        <w:rPr>
          <w:bCs/>
          <w:sz w:val="28"/>
          <w:szCs w:val="28"/>
        </w:rPr>
        <w:t xml:space="preserve">от </w:t>
      </w:r>
      <w:r w:rsidR="00EF3603">
        <w:rPr>
          <w:bCs/>
          <w:sz w:val="28"/>
          <w:szCs w:val="28"/>
        </w:rPr>
        <w:t>11.02.2019</w:t>
      </w:r>
      <w:r w:rsidRPr="00C21891">
        <w:rPr>
          <w:bCs/>
          <w:sz w:val="28"/>
          <w:szCs w:val="28"/>
        </w:rPr>
        <w:t xml:space="preserve"> № </w:t>
      </w:r>
      <w:r w:rsidR="00EF3603">
        <w:rPr>
          <w:bCs/>
          <w:sz w:val="28"/>
          <w:szCs w:val="28"/>
        </w:rPr>
        <w:t>319</w:t>
      </w:r>
      <w:bookmarkStart w:id="0" w:name="_GoBack"/>
      <w:bookmarkEnd w:id="0"/>
    </w:p>
    <w:p w:rsidR="00336AF6" w:rsidRPr="00C21891" w:rsidRDefault="00336AF6" w:rsidP="00C21891">
      <w:pPr>
        <w:autoSpaceDE w:val="0"/>
        <w:autoSpaceDN w:val="0"/>
        <w:adjustRightInd w:val="0"/>
        <w:ind w:firstLine="10065"/>
        <w:jc w:val="both"/>
        <w:rPr>
          <w:bCs/>
          <w:sz w:val="28"/>
          <w:szCs w:val="28"/>
        </w:rPr>
      </w:pPr>
    </w:p>
    <w:p w:rsidR="00336AF6" w:rsidRPr="00C21891" w:rsidRDefault="00336AF6" w:rsidP="00C21891">
      <w:pPr>
        <w:autoSpaceDE w:val="0"/>
        <w:autoSpaceDN w:val="0"/>
        <w:adjustRightInd w:val="0"/>
        <w:ind w:firstLine="10065"/>
        <w:jc w:val="both"/>
        <w:rPr>
          <w:bCs/>
          <w:sz w:val="28"/>
          <w:szCs w:val="28"/>
        </w:rPr>
      </w:pPr>
      <w:r w:rsidRPr="00C21891">
        <w:rPr>
          <w:bCs/>
          <w:sz w:val="28"/>
          <w:szCs w:val="28"/>
        </w:rPr>
        <w:t xml:space="preserve">«Приложение 3 к постановлению </w:t>
      </w:r>
    </w:p>
    <w:p w:rsidR="00336AF6" w:rsidRPr="00C21891" w:rsidRDefault="00336AF6" w:rsidP="00C21891">
      <w:pPr>
        <w:autoSpaceDE w:val="0"/>
        <w:autoSpaceDN w:val="0"/>
        <w:adjustRightInd w:val="0"/>
        <w:ind w:firstLine="10065"/>
        <w:jc w:val="both"/>
        <w:rPr>
          <w:bCs/>
          <w:sz w:val="28"/>
          <w:szCs w:val="28"/>
        </w:rPr>
      </w:pPr>
      <w:r w:rsidRPr="00C21891">
        <w:rPr>
          <w:bCs/>
          <w:sz w:val="28"/>
          <w:szCs w:val="28"/>
        </w:rPr>
        <w:t>администрации района</w:t>
      </w:r>
    </w:p>
    <w:p w:rsidR="00336AF6" w:rsidRPr="00C21891" w:rsidRDefault="00336AF6" w:rsidP="00C21891">
      <w:pPr>
        <w:autoSpaceDE w:val="0"/>
        <w:autoSpaceDN w:val="0"/>
        <w:adjustRightInd w:val="0"/>
        <w:ind w:firstLine="10065"/>
        <w:jc w:val="both"/>
        <w:rPr>
          <w:bCs/>
          <w:sz w:val="28"/>
          <w:szCs w:val="28"/>
        </w:rPr>
      </w:pPr>
      <w:r w:rsidRPr="00C21891">
        <w:rPr>
          <w:bCs/>
          <w:sz w:val="28"/>
          <w:szCs w:val="28"/>
        </w:rPr>
        <w:t>от 17.04.2017 № 743</w:t>
      </w:r>
    </w:p>
    <w:p w:rsidR="00336AF6" w:rsidRPr="00C21891" w:rsidRDefault="00336AF6" w:rsidP="00336AF6">
      <w:pPr>
        <w:autoSpaceDE w:val="0"/>
        <w:autoSpaceDN w:val="0"/>
        <w:adjustRightInd w:val="0"/>
        <w:ind w:firstLine="709"/>
        <w:jc w:val="both"/>
        <w:rPr>
          <w:bCs/>
          <w:sz w:val="28"/>
          <w:szCs w:val="28"/>
        </w:rPr>
      </w:pPr>
    </w:p>
    <w:p w:rsidR="00336AF6" w:rsidRPr="00C21891" w:rsidRDefault="00336AF6" w:rsidP="00336AF6">
      <w:pPr>
        <w:autoSpaceDE w:val="0"/>
        <w:autoSpaceDN w:val="0"/>
        <w:adjustRightInd w:val="0"/>
        <w:ind w:firstLine="709"/>
        <w:jc w:val="both"/>
        <w:rPr>
          <w:bCs/>
          <w:sz w:val="28"/>
          <w:szCs w:val="28"/>
        </w:rPr>
      </w:pPr>
    </w:p>
    <w:p w:rsidR="00336AF6" w:rsidRPr="00C21891" w:rsidRDefault="00336AF6" w:rsidP="00336AF6">
      <w:pPr>
        <w:autoSpaceDE w:val="0"/>
        <w:autoSpaceDN w:val="0"/>
        <w:adjustRightInd w:val="0"/>
        <w:ind w:firstLine="709"/>
        <w:jc w:val="center"/>
        <w:rPr>
          <w:b/>
          <w:bCs/>
          <w:sz w:val="28"/>
          <w:szCs w:val="28"/>
        </w:rPr>
      </w:pPr>
      <w:r w:rsidRPr="00C21891">
        <w:rPr>
          <w:b/>
          <w:bCs/>
          <w:sz w:val="28"/>
          <w:szCs w:val="28"/>
        </w:rPr>
        <w:t>Реестр</w:t>
      </w:r>
    </w:p>
    <w:p w:rsidR="00336AF6" w:rsidRPr="00C21891" w:rsidRDefault="00336AF6" w:rsidP="00336AF6">
      <w:pPr>
        <w:autoSpaceDE w:val="0"/>
        <w:autoSpaceDN w:val="0"/>
        <w:adjustRightInd w:val="0"/>
        <w:ind w:firstLine="709"/>
        <w:jc w:val="center"/>
        <w:rPr>
          <w:b/>
          <w:bCs/>
          <w:sz w:val="28"/>
          <w:szCs w:val="28"/>
        </w:rPr>
      </w:pPr>
      <w:r w:rsidRPr="00C21891">
        <w:rPr>
          <w:b/>
          <w:bCs/>
          <w:sz w:val="28"/>
          <w:szCs w:val="28"/>
        </w:rPr>
        <w:t>услуг, которые являются необходимыми и обязательными для предоставления муниципальных услуг</w:t>
      </w:r>
    </w:p>
    <w:p w:rsidR="00336AF6" w:rsidRPr="00C21891" w:rsidRDefault="00336AF6" w:rsidP="00336AF6">
      <w:pPr>
        <w:autoSpaceDE w:val="0"/>
        <w:autoSpaceDN w:val="0"/>
        <w:adjustRightInd w:val="0"/>
        <w:ind w:firstLine="709"/>
        <w:jc w:val="both"/>
        <w:rPr>
          <w:bCs/>
          <w:sz w:val="28"/>
          <w:szCs w:val="28"/>
        </w:rPr>
      </w:pP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012"/>
        <w:gridCol w:w="8788"/>
        <w:gridCol w:w="2142"/>
      </w:tblGrid>
      <w:tr w:rsidR="00336AF6" w:rsidRPr="00336AF6" w:rsidTr="00336AF6">
        <w:trPr>
          <w:jc w:val="center"/>
        </w:trPr>
        <w:tc>
          <w:tcPr>
            <w:tcW w:w="675" w:type="dxa"/>
          </w:tcPr>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 п/п</w:t>
            </w:r>
          </w:p>
        </w:tc>
        <w:tc>
          <w:tcPr>
            <w:tcW w:w="3012" w:type="dxa"/>
          </w:tcPr>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Наименование</w:t>
            </w:r>
          </w:p>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муниципальной услуги</w:t>
            </w:r>
          </w:p>
        </w:tc>
        <w:tc>
          <w:tcPr>
            <w:tcW w:w="8788" w:type="dxa"/>
          </w:tcPr>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Наименование услуги, которая является необходимой и обязательной для предоставления муниципальной услуги</w:t>
            </w:r>
          </w:p>
        </w:tc>
        <w:tc>
          <w:tcPr>
            <w:tcW w:w="2142" w:type="dxa"/>
          </w:tcPr>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Необходимая и обязательная услуга оказывается</w:t>
            </w:r>
          </w:p>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за счет средств</w:t>
            </w:r>
          </w:p>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заявителя (платно)/</w:t>
            </w:r>
          </w:p>
          <w:p w:rsidR="00336AF6" w:rsidRPr="00336AF6" w:rsidRDefault="00336AF6" w:rsidP="00336AF6">
            <w:pPr>
              <w:autoSpaceDE w:val="0"/>
              <w:autoSpaceDN w:val="0"/>
              <w:adjustRightInd w:val="0"/>
              <w:jc w:val="center"/>
              <w:rPr>
                <w:b/>
                <w:bCs/>
                <w:color w:val="000000" w:themeColor="text1"/>
                <w:sz w:val="24"/>
                <w:szCs w:val="24"/>
              </w:rPr>
            </w:pPr>
            <w:r w:rsidRPr="00336AF6">
              <w:rPr>
                <w:b/>
                <w:bCs/>
                <w:color w:val="000000" w:themeColor="text1"/>
                <w:sz w:val="24"/>
                <w:szCs w:val="24"/>
              </w:rPr>
              <w:t>бесплатно</w:t>
            </w:r>
          </w:p>
        </w:tc>
      </w:tr>
      <w:tr w:rsidR="00336AF6" w:rsidRPr="00336AF6" w:rsidTr="00336AF6">
        <w:trPr>
          <w:jc w:val="center"/>
        </w:trPr>
        <w:tc>
          <w:tcPr>
            <w:tcW w:w="14617" w:type="dxa"/>
            <w:gridSpan w:val="4"/>
          </w:tcPr>
          <w:p w:rsidR="00336AF6" w:rsidRPr="00C21891" w:rsidRDefault="00336AF6" w:rsidP="00C21891">
            <w:pPr>
              <w:autoSpaceDE w:val="0"/>
              <w:autoSpaceDN w:val="0"/>
              <w:adjustRightInd w:val="0"/>
              <w:jc w:val="center"/>
              <w:rPr>
                <w:b/>
                <w:bCs/>
                <w:color w:val="000000" w:themeColor="text1"/>
                <w:sz w:val="24"/>
                <w:szCs w:val="24"/>
              </w:rPr>
            </w:pPr>
            <w:r w:rsidRPr="00C21891">
              <w:rPr>
                <w:b/>
                <w:bCs/>
                <w:color w:val="000000" w:themeColor="text1"/>
                <w:sz w:val="24"/>
                <w:szCs w:val="24"/>
              </w:rPr>
              <w:t>Управление архитектуры и градостроительства администрации района</w:t>
            </w:r>
          </w:p>
        </w:tc>
      </w:tr>
      <w:tr w:rsidR="00336AF6" w:rsidRPr="00336AF6" w:rsidTr="00336AF6">
        <w:trPr>
          <w:trHeight w:val="148"/>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Выдача разрешений на установку и эксплуатацию рекламных конструкций, аннулирование таких разрешений</w:t>
            </w:r>
          </w:p>
        </w:tc>
        <w:tc>
          <w:tcPr>
            <w:tcW w:w="8788" w:type="dxa"/>
          </w:tcPr>
          <w:p w:rsidR="00336AF6" w:rsidRPr="00336AF6" w:rsidRDefault="00397524" w:rsidP="00336AF6">
            <w:pPr>
              <w:autoSpaceDE w:val="0"/>
              <w:autoSpaceDN w:val="0"/>
              <w:adjustRightInd w:val="0"/>
              <w:jc w:val="both"/>
              <w:rPr>
                <w:bCs/>
                <w:color w:val="000000" w:themeColor="text1"/>
                <w:sz w:val="24"/>
                <w:szCs w:val="24"/>
              </w:rPr>
            </w:pPr>
            <w:r>
              <w:rPr>
                <w:bCs/>
                <w:color w:val="000000" w:themeColor="text1"/>
                <w:sz w:val="24"/>
                <w:szCs w:val="24"/>
              </w:rPr>
              <w:t>В</w:t>
            </w:r>
            <w:r w:rsidR="00336AF6" w:rsidRPr="00336AF6">
              <w:rPr>
                <w:bCs/>
                <w:color w:val="000000" w:themeColor="text1"/>
                <w:sz w:val="24"/>
                <w:szCs w:val="24"/>
              </w:rPr>
              <w:t xml:space="preserve"> части выдачи разрешения на установку и эксплуатацию рекламной конструкции:</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Подтверждение в письменной форме </w:t>
            </w:r>
            <w:r w:rsidR="00C21891">
              <w:rPr>
                <w:bCs/>
                <w:color w:val="000000" w:themeColor="text1"/>
                <w:sz w:val="24"/>
                <w:szCs w:val="24"/>
              </w:rPr>
              <w:t>согласия собственника или иного</w:t>
            </w:r>
            <w:r w:rsidRPr="00336AF6">
              <w:rPr>
                <w:bCs/>
                <w:color w:val="000000" w:themeColor="text1"/>
                <w:sz w:val="24"/>
                <w:szCs w:val="24"/>
              </w:rPr>
              <w:t xml:space="preserve"> указанного в частях 5–7 статьи 19 Федерального закона от 13.03.2006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Протокол общего собрания собственников,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Проект рекламной конструкции с подписью и реквизитами автора, характеризующий ее технические параметры</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Сведения о внешнем виде планируемой к установке рекламной конструкции (цветные фотомонтажи с нескольких визуальных сторон)</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Схема территориального размещения рекламной конструкции:</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выполненная на топографической съемке М 1:500 с привязкой в плане к ближайшему километровому столбу или капитальному сооружению и привязкой по высоте к поверхности проезжей части дороги или улицы в случае установки рекламной конструкции на земельном участке;</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совмещенная с паспортом отделки фасада здания, строения, сооружения, входящим в проектную документацию, в случае установки рекламной конструкции на фасаде здания, строения, сооружения</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w:t>
            </w:r>
          </w:p>
        </w:tc>
        <w:tc>
          <w:tcPr>
            <w:tcW w:w="3012" w:type="dxa"/>
            <w:vMerge w:val="restart"/>
          </w:tcPr>
          <w:p w:rsidR="00336AF6" w:rsidRPr="00336AF6" w:rsidRDefault="00C21891" w:rsidP="00336AF6">
            <w:pPr>
              <w:autoSpaceDE w:val="0"/>
              <w:autoSpaceDN w:val="0"/>
              <w:adjustRightInd w:val="0"/>
              <w:jc w:val="both"/>
              <w:rPr>
                <w:bCs/>
                <w:color w:val="000000" w:themeColor="text1"/>
                <w:sz w:val="24"/>
                <w:szCs w:val="24"/>
              </w:rPr>
            </w:pPr>
            <w:r>
              <w:rPr>
                <w:bCs/>
                <w:color w:val="000000" w:themeColor="text1"/>
                <w:sz w:val="24"/>
                <w:szCs w:val="24"/>
              </w:rPr>
              <w:t>В</w:t>
            </w:r>
            <w:r w:rsidR="00336AF6" w:rsidRPr="00336AF6">
              <w:rPr>
                <w:bCs/>
                <w:color w:val="000000" w:themeColor="text1"/>
                <w:sz w:val="24"/>
                <w:szCs w:val="24"/>
              </w:rPr>
              <w:t>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2.1. Материалы, содержащиеся в проектной документации:</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пояснительная записка;</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схема планировочной организации земельного участка, которая выполнена в соответст</w:t>
            </w:r>
            <w:r w:rsidR="00C21891">
              <w:rPr>
                <w:bCs/>
                <w:color w:val="000000" w:themeColor="text1"/>
                <w:sz w:val="24"/>
                <w:szCs w:val="24"/>
              </w:rPr>
              <w:t xml:space="preserve">вии с информацией, указанной в </w:t>
            </w:r>
            <w:r w:rsidRPr="00336AF6">
              <w:rPr>
                <w:bCs/>
                <w:color w:val="000000" w:themeColor="text1"/>
                <w:sz w:val="24"/>
                <w:szCs w:val="24"/>
              </w:rPr>
              <w:t>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архитектурные решения;</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проект организации строительства объекта капитального строительства;</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проект организации работ по сносу или демонтажу объектов капитального строительства, их частей;</w:t>
            </w:r>
          </w:p>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w:t>
            </w:r>
            <w:r w:rsidRPr="00336AF6">
              <w:rPr>
                <w:bCs/>
                <w:color w:val="000000" w:themeColor="text1"/>
                <w:sz w:val="24"/>
                <w:szCs w:val="24"/>
              </w:rPr>
              <w:lastRenderedPageBreak/>
              <w:t>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w:t>
            </w:r>
            <w:r w:rsidR="00C21891">
              <w:rPr>
                <w:bCs/>
                <w:color w:val="000000" w:themeColor="text1"/>
                <w:sz w:val="24"/>
                <w:szCs w:val="24"/>
              </w:rPr>
              <w:t xml:space="preserve">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2.2.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2.3. Согласие всех правообладателей объекта капитального строительства в случае реконструкции такого объекта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3.</w:t>
            </w:r>
          </w:p>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p>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3.1. Акт приемки объекта капитального строительства (в случае осуществления строительства, реконструкции на основании договора)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3.2.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подписанного лицом, осуществляющим строительство</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3.3.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3.4.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w:t>
            </w:r>
            <w:r w:rsidRPr="00336AF6">
              <w:rPr>
                <w:bCs/>
                <w:color w:val="000000" w:themeColor="text1"/>
                <w:sz w:val="24"/>
                <w:szCs w:val="24"/>
              </w:rPr>
              <w:lastRenderedPageBreak/>
              <w:t>сетей инженерно-технического обеспечения (при их наличии)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3.5.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w:t>
            </w:r>
            <w:r w:rsidR="000E4DCB">
              <w:rPr>
                <w:bCs/>
                <w:color w:val="000000" w:themeColor="text1"/>
                <w:sz w:val="24"/>
                <w:szCs w:val="24"/>
              </w:rPr>
              <w:t>земельного участка и подписанная</w:t>
            </w:r>
            <w:r w:rsidRPr="00336AF6">
              <w:rPr>
                <w:bCs/>
                <w:color w:val="000000" w:themeColor="text1"/>
                <w:sz w:val="24"/>
                <w:szCs w:val="24"/>
              </w:rPr>
              <w:t xml:space="preserve">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3.6.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3.7. Технический план, подготовленный в соответствии с требованиями статьи 24 Федерального закона от 13 июля 2015 года № 218-ФЗ «О государственной регистрации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4.</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Согласие собственника, иного владельца, пользователя объекта недвижимого имущества, в случае если объект недвижимого имущества находится в собственности, владении или пользовании двух или нескольких лиц</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Схема планировочной организации земельного участка, которая выполнена в соответст</w:t>
            </w:r>
            <w:r w:rsidR="000E4DCB">
              <w:rPr>
                <w:bCs/>
                <w:color w:val="000000" w:themeColor="text1"/>
                <w:sz w:val="24"/>
                <w:szCs w:val="24"/>
              </w:rPr>
              <w:t xml:space="preserve">вии с информацией, указанной в </w:t>
            </w:r>
            <w:r w:rsidRPr="00336AF6">
              <w:rPr>
                <w:bCs/>
                <w:color w:val="000000" w:themeColor="text1"/>
                <w:sz w:val="24"/>
                <w:szCs w:val="24"/>
              </w:rPr>
              <w:t>градостроительном плане земельного участка, с обозначением места размещения объекта капитального строительства, реконструкции, подъездов и проходов к нему, границ зон действия публичных сервитутов,  объектов культурного наследия</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14617" w:type="dxa"/>
            <w:gridSpan w:val="4"/>
          </w:tcPr>
          <w:p w:rsidR="00336AF6" w:rsidRPr="000E4DCB" w:rsidRDefault="00336AF6" w:rsidP="000E4DCB">
            <w:pPr>
              <w:autoSpaceDE w:val="0"/>
              <w:autoSpaceDN w:val="0"/>
              <w:adjustRightInd w:val="0"/>
              <w:jc w:val="center"/>
              <w:rPr>
                <w:b/>
                <w:bCs/>
                <w:color w:val="000000" w:themeColor="text1"/>
                <w:sz w:val="24"/>
                <w:szCs w:val="24"/>
              </w:rPr>
            </w:pPr>
            <w:r w:rsidRPr="000E4DCB">
              <w:rPr>
                <w:b/>
                <w:bCs/>
                <w:color w:val="000000" w:themeColor="text1"/>
                <w:sz w:val="24"/>
                <w:szCs w:val="24"/>
              </w:rPr>
              <w:t>Отдел жилищно-коммунального хозяйства, энергетики и строительства администрации района</w:t>
            </w:r>
          </w:p>
        </w:tc>
      </w:tr>
      <w:tr w:rsidR="00336AF6" w:rsidRPr="00336AF6" w:rsidTr="00336AF6">
        <w:trPr>
          <w:jc w:val="center"/>
        </w:trPr>
        <w:tc>
          <w:tcPr>
            <w:tcW w:w="675" w:type="dxa"/>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5.</w:t>
            </w:r>
          </w:p>
        </w:tc>
        <w:tc>
          <w:tcPr>
            <w:tcW w:w="301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разрешения на осуществление земляных работ (за исключение</w:t>
            </w:r>
            <w:r w:rsidR="000E4DCB">
              <w:rPr>
                <w:bCs/>
                <w:color w:val="000000" w:themeColor="text1"/>
                <w:sz w:val="24"/>
                <w:szCs w:val="24"/>
              </w:rPr>
              <w:t>м</w:t>
            </w:r>
            <w:r w:rsidRPr="00336AF6">
              <w:rPr>
                <w:bCs/>
                <w:color w:val="000000" w:themeColor="text1"/>
                <w:sz w:val="24"/>
                <w:szCs w:val="24"/>
              </w:rPr>
              <w:t xml:space="preserve"> работ, осуществляемых в соответствии с разрешением на </w:t>
            </w:r>
            <w:r w:rsidRPr="00336AF6">
              <w:rPr>
                <w:bCs/>
                <w:color w:val="000000" w:themeColor="text1"/>
                <w:sz w:val="24"/>
                <w:szCs w:val="24"/>
              </w:rPr>
              <w:lastRenderedPageBreak/>
              <w:t>строительство)</w:t>
            </w: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5.1. Подготовка и оформление проекта производства работ с приложением схемы места производства работ</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14617" w:type="dxa"/>
            <w:gridSpan w:val="4"/>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Департамент экономики администрации района</w:t>
            </w:r>
          </w:p>
        </w:tc>
      </w:tr>
      <w:tr w:rsidR="00336AF6" w:rsidRPr="00336AF6" w:rsidTr="00336AF6">
        <w:trPr>
          <w:jc w:val="center"/>
        </w:trPr>
        <w:tc>
          <w:tcPr>
            <w:tcW w:w="675" w:type="dxa"/>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6.</w:t>
            </w:r>
          </w:p>
        </w:tc>
        <w:tc>
          <w:tcPr>
            <w:tcW w:w="301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Выдача разрешения на право организации розничного рынка</w:t>
            </w:r>
          </w:p>
        </w:tc>
        <w:tc>
          <w:tcPr>
            <w:tcW w:w="8788"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6.1. Оформление нотариально заверенной копии учредительных документов, в случае если не представлены оригиналы</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14617" w:type="dxa"/>
            <w:gridSpan w:val="4"/>
          </w:tcPr>
          <w:p w:rsidR="00336AF6" w:rsidRPr="000E4DCB" w:rsidRDefault="00336AF6" w:rsidP="000E4DCB">
            <w:pPr>
              <w:autoSpaceDE w:val="0"/>
              <w:autoSpaceDN w:val="0"/>
              <w:adjustRightInd w:val="0"/>
              <w:jc w:val="center"/>
              <w:rPr>
                <w:b/>
                <w:bCs/>
                <w:color w:val="000000" w:themeColor="text1"/>
                <w:sz w:val="24"/>
                <w:szCs w:val="24"/>
              </w:rPr>
            </w:pPr>
            <w:r w:rsidRPr="000E4DCB">
              <w:rPr>
                <w:b/>
                <w:bCs/>
                <w:color w:val="000000" w:themeColor="text1"/>
                <w:sz w:val="24"/>
                <w:szCs w:val="24"/>
              </w:rPr>
              <w:t>Управление образования и молодежной политики администрации района</w:t>
            </w:r>
          </w:p>
        </w:tc>
      </w:tr>
      <w:tr w:rsidR="00336AF6" w:rsidRPr="00336AF6" w:rsidTr="00336AF6">
        <w:trPr>
          <w:trHeight w:val="562"/>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7.</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Организация отдыха детей в каникулярное время в части предоставления детям, име</w:t>
            </w:r>
            <w:r w:rsidR="000E4DCB">
              <w:rPr>
                <w:bCs/>
                <w:color w:val="000000" w:themeColor="text1"/>
                <w:sz w:val="24"/>
                <w:szCs w:val="24"/>
              </w:rPr>
              <w:t>ющим место жительства в Ханты-</w:t>
            </w:r>
            <w:r w:rsidRPr="00336AF6">
              <w:rPr>
                <w:bCs/>
                <w:color w:val="000000" w:themeColor="text1"/>
                <w:sz w:val="24"/>
                <w:szCs w:val="24"/>
              </w:rPr>
              <w:t>Мансийском автономном округе – Югре, путевок в организации, обеспечивающие отдых и оздоровление детей</w:t>
            </w: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7</w:t>
            </w:r>
            <w:r w:rsidR="00336AF6" w:rsidRPr="00336AF6">
              <w:rPr>
                <w:bCs/>
                <w:color w:val="000000" w:themeColor="text1"/>
                <w:sz w:val="24"/>
                <w:szCs w:val="24"/>
              </w:rPr>
              <w:t>.1. Медицинская справка по установленной форме (при направлении ребенка в детское оздоровительное учреждение).</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7</w:t>
            </w:r>
            <w:r w:rsidR="00336AF6" w:rsidRPr="00336AF6">
              <w:rPr>
                <w:bCs/>
                <w:color w:val="000000" w:themeColor="text1"/>
                <w:sz w:val="24"/>
                <w:szCs w:val="24"/>
              </w:rPr>
              <w:t>.2. Оформление нотариально заверенных копий документов, удостоверяющих личность заявителя, личность ребенка (паспорт или свидетельство о рождении), в случае обращения заявителя о предоставлении муниципальной услуги посредством почтового отправления</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14617" w:type="dxa"/>
            <w:gridSpan w:val="4"/>
          </w:tcPr>
          <w:p w:rsidR="00336AF6" w:rsidRPr="000E4DCB" w:rsidRDefault="00336AF6" w:rsidP="000E4DCB">
            <w:pPr>
              <w:autoSpaceDE w:val="0"/>
              <w:autoSpaceDN w:val="0"/>
              <w:adjustRightInd w:val="0"/>
              <w:jc w:val="center"/>
              <w:rPr>
                <w:b/>
                <w:bCs/>
                <w:color w:val="000000" w:themeColor="text1"/>
                <w:sz w:val="24"/>
                <w:szCs w:val="24"/>
              </w:rPr>
            </w:pPr>
            <w:r w:rsidRPr="000E4DCB">
              <w:rPr>
                <w:b/>
                <w:bCs/>
                <w:color w:val="000000" w:themeColor="text1"/>
                <w:sz w:val="24"/>
                <w:szCs w:val="24"/>
              </w:rPr>
              <w:t>Отдел по жилищным вопросам и муниципальной собственности администрации района</w:t>
            </w:r>
          </w:p>
        </w:tc>
      </w:tr>
      <w:tr w:rsidR="00336AF6" w:rsidRPr="00336AF6" w:rsidTr="00336AF6">
        <w:trPr>
          <w:trHeight w:val="737"/>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8.</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Выдача согласия и оформление документов по обмену жилыми помещениями по договорам социального найма</w:t>
            </w: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8</w:t>
            </w:r>
            <w:r w:rsidR="00336AF6" w:rsidRPr="00336AF6">
              <w:rPr>
                <w:bCs/>
                <w:color w:val="000000" w:themeColor="text1"/>
                <w:sz w:val="24"/>
                <w:szCs w:val="24"/>
              </w:rPr>
              <w:t>.1. Справки из медицинских учреждений об отсутствии у граждан, вселяемых в жилое помещение в коммунальной квартире, тяжелых форм хронических заболеваний, перечень которых установлен Правительством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636"/>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8</w:t>
            </w:r>
            <w:r w:rsidR="00336AF6" w:rsidRPr="00336AF6">
              <w:rPr>
                <w:bCs/>
                <w:color w:val="000000" w:themeColor="text1"/>
                <w:sz w:val="24"/>
                <w:szCs w:val="24"/>
              </w:rPr>
              <w:t xml:space="preserve">.2. </w:t>
            </w:r>
            <w:proofErr w:type="gramStart"/>
            <w:r w:rsidR="00336AF6" w:rsidRPr="00336AF6">
              <w:rPr>
                <w:bCs/>
                <w:color w:val="000000" w:themeColor="text1"/>
                <w:sz w:val="24"/>
                <w:szCs w:val="24"/>
              </w:rPr>
              <w:t>Оформление нотариально удостоверенного согласия на обмен жилыми помещениями членов семьи нанимателей жилых помещений, подлежащих обмену, в случае отсутствия возможности личного присутствия при подписании заявления  о даче согласия на обмен жилыми помещениями по договорам социального найма</w:t>
            </w:r>
            <w:proofErr w:type="gramEnd"/>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9.</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Передача гражданами в муниципальную собственность приватизированных жилых помещений</w:t>
            </w: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9</w:t>
            </w:r>
            <w:r w:rsidR="00336AF6" w:rsidRPr="00336AF6">
              <w:rPr>
                <w:bCs/>
                <w:color w:val="000000" w:themeColor="text1"/>
                <w:sz w:val="24"/>
                <w:szCs w:val="24"/>
              </w:rPr>
              <w:t>.1. Оформление нотариально удостоверенного согласия других собственников приватизированного жилого помещения на его передачу в муниципальную собственность в случае невозможности личного обращения за м</w:t>
            </w:r>
            <w:r>
              <w:rPr>
                <w:bCs/>
                <w:color w:val="000000" w:themeColor="text1"/>
                <w:sz w:val="24"/>
                <w:szCs w:val="24"/>
              </w:rPr>
              <w:t>униципальной услугой (оригинал)</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9</w:t>
            </w:r>
            <w:r w:rsidR="00336AF6" w:rsidRPr="00336AF6">
              <w:rPr>
                <w:bCs/>
                <w:color w:val="000000" w:themeColor="text1"/>
                <w:sz w:val="24"/>
                <w:szCs w:val="24"/>
              </w:rPr>
              <w:t>.2. Справки о наличии или об отсутствии в собственности жи</w:t>
            </w:r>
            <w:r w:rsidR="00336AF6" w:rsidRPr="00336AF6">
              <w:rPr>
                <w:bCs/>
                <w:color w:val="000000" w:themeColor="text1"/>
                <w:sz w:val="24"/>
                <w:szCs w:val="24"/>
              </w:rPr>
              <w:softHyphen/>
              <w:t>лых помещений у заявителя, других собственников приватизиро</w:t>
            </w:r>
            <w:r w:rsidR="00336AF6" w:rsidRPr="00336AF6">
              <w:rPr>
                <w:bCs/>
                <w:color w:val="000000" w:themeColor="text1"/>
                <w:sz w:val="24"/>
                <w:szCs w:val="24"/>
              </w:rPr>
              <w:softHyphen/>
              <w:t xml:space="preserve">ванного жилого помещения и членов их семей, права на которые были зарегистрированы с 1991 по 1998 годы (при изменении фамилии в указанный период справки представляются на бывшую и настоящую фамилии, при изменении места жительства – с настоящего и прошлых </w:t>
            </w:r>
            <w:r w:rsidR="00336AF6" w:rsidRPr="00336AF6">
              <w:rPr>
                <w:bCs/>
                <w:color w:val="000000" w:themeColor="text1"/>
                <w:sz w:val="24"/>
                <w:szCs w:val="24"/>
              </w:rPr>
              <w:lastRenderedPageBreak/>
              <w:t>мест жительства). Указанные справки пре</w:t>
            </w:r>
            <w:r w:rsidR="00336AF6" w:rsidRPr="00336AF6">
              <w:rPr>
                <w:bCs/>
                <w:color w:val="000000" w:themeColor="text1"/>
                <w:sz w:val="24"/>
                <w:szCs w:val="24"/>
              </w:rPr>
              <w:softHyphen/>
              <w:t xml:space="preserve">дставляются (запрашиваются) только в том случае, если право собственности на приватизированное жилое помещение приобретено до создания Единого государственного реестра прав на недвижимое имущество </w:t>
            </w:r>
            <w:r>
              <w:rPr>
                <w:bCs/>
                <w:color w:val="000000" w:themeColor="text1"/>
                <w:sz w:val="24"/>
                <w:szCs w:val="24"/>
              </w:rPr>
              <w:t>и сделок с ним (до 10.07.1998)</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9</w:t>
            </w:r>
            <w:r w:rsidR="00336AF6" w:rsidRPr="00336AF6">
              <w:rPr>
                <w:bCs/>
                <w:color w:val="000000" w:themeColor="text1"/>
                <w:sz w:val="24"/>
                <w:szCs w:val="24"/>
              </w:rPr>
              <w:t>.3. План жилого помещения (</w:t>
            </w:r>
            <w:proofErr w:type="spellStart"/>
            <w:r w:rsidR="00336AF6" w:rsidRPr="00336AF6">
              <w:rPr>
                <w:bCs/>
                <w:color w:val="000000" w:themeColor="text1"/>
                <w:sz w:val="24"/>
                <w:szCs w:val="24"/>
              </w:rPr>
              <w:t>выкопировка</w:t>
            </w:r>
            <w:proofErr w:type="spellEnd"/>
            <w:r w:rsidR="00336AF6" w:rsidRPr="00336AF6">
              <w:rPr>
                <w:bCs/>
                <w:color w:val="000000" w:themeColor="text1"/>
                <w:sz w:val="24"/>
                <w:szCs w:val="24"/>
              </w:rPr>
              <w:t>), составленный по результатам обследования, проведенного органом, осуществляющим техническую инвентаризацию и учет объектов недвижимости не ранее чем за три календарных месяца, предшествующих обращению за муниципальной услугой, в оригинале</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10.</w:t>
            </w:r>
          </w:p>
        </w:tc>
        <w:tc>
          <w:tcPr>
            <w:tcW w:w="301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0</w:t>
            </w:r>
            <w:r w:rsidRPr="00336AF6">
              <w:rPr>
                <w:bCs/>
                <w:color w:val="000000" w:themeColor="text1"/>
                <w:sz w:val="24"/>
                <w:szCs w:val="24"/>
              </w:rPr>
              <w:t>.1. Оформление нотариально удостоверенного согласия членов семьи нанимателя жилого помещения на вселение других граждан в качестве членов семьи, проживающих совместно с нанимателем, в случае отсутствия возможности личного присутствия при подписании заявления о даче разрешения согласия на вселение таких граждан</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11.</w:t>
            </w:r>
          </w:p>
        </w:tc>
        <w:tc>
          <w:tcPr>
            <w:tcW w:w="301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жилых помещений муниципального специализированного жилищного фонда по договорам найма</w:t>
            </w: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1</w:t>
            </w:r>
            <w:r w:rsidRPr="00336AF6">
              <w:rPr>
                <w:bCs/>
                <w:color w:val="000000" w:themeColor="text1"/>
                <w:sz w:val="24"/>
                <w:szCs w:val="24"/>
              </w:rPr>
              <w:t>.1. Справка на заявителя и членов его семьи о зарегистрированных правах на жилые помещения в соответствующем населенном пункте в период с 11.07.</w:t>
            </w:r>
            <w:r w:rsidR="000E4DCB">
              <w:rPr>
                <w:bCs/>
                <w:color w:val="000000" w:themeColor="text1"/>
                <w:sz w:val="24"/>
                <w:szCs w:val="24"/>
              </w:rPr>
              <w:t>19</w:t>
            </w:r>
            <w:r w:rsidRPr="00336AF6">
              <w:rPr>
                <w:bCs/>
                <w:color w:val="000000" w:themeColor="text1"/>
                <w:sz w:val="24"/>
                <w:szCs w:val="24"/>
              </w:rPr>
              <w:t>91 по 09.07.</w:t>
            </w:r>
            <w:r w:rsidR="000E4DCB">
              <w:rPr>
                <w:bCs/>
                <w:color w:val="000000" w:themeColor="text1"/>
                <w:sz w:val="24"/>
                <w:szCs w:val="24"/>
              </w:rPr>
              <w:t>19</w:t>
            </w:r>
            <w:r w:rsidRPr="00336AF6">
              <w:rPr>
                <w:bCs/>
                <w:color w:val="000000" w:themeColor="text1"/>
                <w:sz w:val="24"/>
                <w:szCs w:val="24"/>
              </w:rPr>
              <w:t>98 (при изменении фамилии, имени, отчества в указанный период, справка представляется на бывшее и настоящее имена)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12.</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12</w:t>
            </w:r>
            <w:r w:rsidR="00336AF6" w:rsidRPr="00336AF6">
              <w:rPr>
                <w:bCs/>
                <w:color w:val="000000" w:themeColor="text1"/>
                <w:sz w:val="24"/>
                <w:szCs w:val="24"/>
              </w:rPr>
              <w:t>.1. Оформление нотариально заверенного согласия гражданина на приватизацию жилого помещения без его участия</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12</w:t>
            </w:r>
            <w:r w:rsidR="00336AF6" w:rsidRPr="00336AF6">
              <w:rPr>
                <w:bCs/>
                <w:color w:val="000000" w:themeColor="text1"/>
                <w:sz w:val="24"/>
                <w:szCs w:val="24"/>
              </w:rPr>
              <w:t>.2. Справка (сведения) об использовании (неиспользовании) заявителем и (или) членами его семьи права на бесплатную при</w:t>
            </w:r>
            <w:r w:rsidR="00336AF6" w:rsidRPr="00336AF6">
              <w:rPr>
                <w:bCs/>
                <w:color w:val="000000" w:themeColor="text1"/>
                <w:sz w:val="24"/>
                <w:szCs w:val="24"/>
              </w:rPr>
              <w:softHyphen/>
              <w:t>ватизацию жилых помещений со всех мест жительства в период с 1991 по 1998 годы (при изменении фамилии в указанный период справки представляются на бывшую и настоящую фамилии).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платно/бесплатно</w:t>
            </w:r>
          </w:p>
        </w:tc>
      </w:tr>
      <w:tr w:rsidR="00336AF6" w:rsidRPr="00336AF6" w:rsidTr="00336AF6">
        <w:trPr>
          <w:jc w:val="center"/>
        </w:trPr>
        <w:tc>
          <w:tcPr>
            <w:tcW w:w="675" w:type="dxa"/>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13.</w:t>
            </w:r>
          </w:p>
        </w:tc>
        <w:tc>
          <w:tcPr>
            <w:tcW w:w="301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Предоставление жилых помещений </w:t>
            </w:r>
            <w:r w:rsidRPr="00336AF6">
              <w:rPr>
                <w:bCs/>
                <w:color w:val="000000" w:themeColor="text1"/>
                <w:sz w:val="24"/>
                <w:szCs w:val="24"/>
              </w:rPr>
              <w:lastRenderedPageBreak/>
              <w:t>муниципального жилищного фонда коммерческого использования</w:t>
            </w: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lastRenderedPageBreak/>
              <w:t>1</w:t>
            </w:r>
            <w:r w:rsidR="000E4DCB">
              <w:rPr>
                <w:bCs/>
                <w:color w:val="000000" w:themeColor="text1"/>
                <w:sz w:val="24"/>
                <w:szCs w:val="24"/>
              </w:rPr>
              <w:t>3</w:t>
            </w:r>
            <w:r w:rsidRPr="00336AF6">
              <w:rPr>
                <w:bCs/>
                <w:color w:val="000000" w:themeColor="text1"/>
                <w:sz w:val="24"/>
                <w:szCs w:val="24"/>
              </w:rPr>
              <w:t>.1. Справки из Нижневартовского отделения «</w:t>
            </w:r>
            <w:proofErr w:type="spellStart"/>
            <w:r w:rsidRPr="00336AF6">
              <w:rPr>
                <w:bCs/>
                <w:color w:val="000000" w:themeColor="text1"/>
                <w:sz w:val="24"/>
                <w:szCs w:val="24"/>
              </w:rPr>
              <w:t>Ростехинвентаризация</w:t>
            </w:r>
            <w:proofErr w:type="spellEnd"/>
            <w:r w:rsidRPr="00336AF6">
              <w:rPr>
                <w:bCs/>
                <w:color w:val="000000" w:themeColor="text1"/>
                <w:sz w:val="24"/>
                <w:szCs w:val="24"/>
              </w:rPr>
              <w:t xml:space="preserve">» по Ханты-Мансийскому автономному округу − Югре на заявителя и всех членов его семьи, а </w:t>
            </w:r>
            <w:r w:rsidRPr="00336AF6">
              <w:rPr>
                <w:bCs/>
                <w:color w:val="000000" w:themeColor="text1"/>
                <w:sz w:val="24"/>
                <w:szCs w:val="24"/>
              </w:rPr>
              <w:lastRenderedPageBreak/>
              <w:t>также иных граждан, прожи</w:t>
            </w:r>
            <w:r w:rsidRPr="00336AF6">
              <w:rPr>
                <w:bCs/>
                <w:color w:val="000000" w:themeColor="text1"/>
                <w:sz w:val="24"/>
                <w:szCs w:val="24"/>
              </w:rPr>
              <w:softHyphen/>
              <w:t>вающих с заявителем, о зарегистрированных до 10.07.1998 правах на жилые помещения на территории Нижневартовского района (при изменении фамилии, имени, отчества в указанный период справки представляются на бывшее и настоящее имена)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платно</w:t>
            </w:r>
          </w:p>
        </w:tc>
      </w:tr>
      <w:tr w:rsidR="00336AF6" w:rsidRPr="00336AF6" w:rsidTr="00336AF6">
        <w:trPr>
          <w:trHeight w:val="569"/>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lastRenderedPageBreak/>
              <w:t>14.</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4</w:t>
            </w:r>
            <w:r w:rsidRPr="00336AF6">
              <w:rPr>
                <w:bCs/>
                <w:color w:val="000000" w:themeColor="text1"/>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636"/>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316"/>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4</w:t>
            </w:r>
            <w:r w:rsidRPr="00336AF6">
              <w:rPr>
                <w:bCs/>
                <w:color w:val="000000" w:themeColor="text1"/>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055"/>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5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4</w:t>
            </w:r>
            <w:r w:rsidRPr="00336AF6">
              <w:rPr>
                <w:bCs/>
                <w:color w:val="000000" w:themeColor="text1"/>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0" w:history="1">
              <w:r w:rsidRPr="00336AF6">
                <w:rPr>
                  <w:rStyle w:val="af9"/>
                  <w:bCs/>
                  <w:color w:val="000000" w:themeColor="text1"/>
                  <w:sz w:val="24"/>
                  <w:szCs w:val="24"/>
                  <w:u w:val="none"/>
                </w:rPr>
                <w:t>законом</w:t>
              </w:r>
            </w:hyperlink>
            <w:r w:rsidRPr="00336AF6">
              <w:rPr>
                <w:bCs/>
                <w:color w:val="000000" w:themeColor="text1"/>
                <w:sz w:val="24"/>
                <w:szCs w:val="24"/>
              </w:rPr>
              <w:t xml:space="preserve"> от 13 июля 2015 года № 218-ФЗ «О государственной регистрации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553"/>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586"/>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4</w:t>
            </w:r>
            <w:r w:rsidRPr="00336AF6">
              <w:rPr>
                <w:bCs/>
                <w:color w:val="000000" w:themeColor="text1"/>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329"/>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499"/>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4</w:t>
            </w:r>
            <w:r w:rsidRPr="00336AF6">
              <w:rPr>
                <w:bCs/>
                <w:color w:val="000000" w:themeColor="text1"/>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w:t>
            </w:r>
            <w:r w:rsidR="000E4DCB">
              <w:rPr>
                <w:bCs/>
                <w:color w:val="000000" w:themeColor="text1"/>
                <w:sz w:val="24"/>
                <w:szCs w:val="24"/>
              </w:rPr>
              <w:t>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54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587"/>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15.</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5</w:t>
            </w:r>
            <w:r w:rsidRPr="00336AF6">
              <w:rPr>
                <w:bCs/>
                <w:color w:val="000000" w:themeColor="text1"/>
                <w:sz w:val="24"/>
                <w:szCs w:val="24"/>
              </w:rPr>
              <w:t>.1. Проведение кадастровых работ,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бесплатно </w:t>
            </w:r>
          </w:p>
        </w:tc>
      </w:tr>
      <w:tr w:rsidR="00336AF6" w:rsidRPr="00336AF6" w:rsidTr="00336AF6">
        <w:trPr>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5</w:t>
            </w:r>
            <w:r w:rsidRPr="00336AF6">
              <w:rPr>
                <w:bCs/>
                <w:color w:val="000000" w:themeColor="text1"/>
                <w:sz w:val="24"/>
                <w:szCs w:val="24"/>
              </w:rPr>
              <w:t xml:space="preserve">.2. Постановка на учет граждан, относящихся к категориям, указанным в </w:t>
            </w:r>
            <w:hyperlink r:id="rId31" w:history="1">
              <w:r w:rsidRPr="00336AF6">
                <w:rPr>
                  <w:rStyle w:val="af9"/>
                  <w:bCs/>
                  <w:color w:val="000000" w:themeColor="text1"/>
                  <w:sz w:val="24"/>
                  <w:szCs w:val="24"/>
                  <w:u w:val="none"/>
                </w:rPr>
                <w:t>пункте 1 статьи 7.4</w:t>
              </w:r>
            </w:hyperlink>
            <w:r w:rsidRPr="00336AF6">
              <w:rPr>
                <w:bCs/>
                <w:color w:val="000000" w:themeColor="text1"/>
                <w:sz w:val="24"/>
                <w:szCs w:val="24"/>
              </w:rPr>
              <w:t xml:space="preserve"> Закона Ханты-Мансийского автономного округа – Югры от 06.07.2005 № 57-оз «О регулировании отдельных жилищных отношений в Ханты-Мансийском автономном округе – Югре», желающих бесплатно приобрести земельные участки для индивидуального жилищного строительства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200"/>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16.</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w:t>
            </w: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6</w:t>
            </w:r>
            <w:r w:rsidRPr="00336AF6">
              <w:rPr>
                <w:bCs/>
                <w:color w:val="000000" w:themeColor="text1"/>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62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70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6</w:t>
            </w:r>
            <w:r w:rsidRPr="00336AF6">
              <w:rPr>
                <w:bCs/>
                <w:color w:val="000000" w:themeColor="text1"/>
                <w:sz w:val="24"/>
                <w:szCs w:val="24"/>
              </w:rPr>
              <w:t xml:space="preserve">.2.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w:t>
            </w:r>
            <w:r w:rsidRPr="00336AF6">
              <w:rPr>
                <w:bCs/>
                <w:color w:val="000000" w:themeColor="text1"/>
                <w:sz w:val="24"/>
                <w:szCs w:val="24"/>
              </w:rPr>
              <w:lastRenderedPageBreak/>
              <w:t>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платно – по инициативе заявителя</w:t>
            </w:r>
          </w:p>
        </w:tc>
      </w:tr>
      <w:tr w:rsidR="00336AF6" w:rsidRPr="00336AF6" w:rsidTr="00336AF6">
        <w:trPr>
          <w:trHeight w:val="988"/>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5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1</w:t>
            </w:r>
            <w:r w:rsidR="000E4DCB">
              <w:rPr>
                <w:bCs/>
                <w:color w:val="000000" w:themeColor="text1"/>
                <w:sz w:val="24"/>
                <w:szCs w:val="24"/>
              </w:rPr>
              <w:t>6</w:t>
            </w:r>
            <w:r w:rsidRPr="00336AF6">
              <w:rPr>
                <w:bCs/>
                <w:color w:val="000000" w:themeColor="text1"/>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2" w:history="1">
              <w:r w:rsidRPr="00336AF6">
                <w:rPr>
                  <w:rStyle w:val="af9"/>
                  <w:bCs/>
                  <w:color w:val="000000" w:themeColor="text1"/>
                  <w:sz w:val="24"/>
                  <w:szCs w:val="24"/>
                  <w:u w:val="none"/>
                </w:rPr>
                <w:t>законом</w:t>
              </w:r>
            </w:hyperlink>
            <w:r w:rsidRPr="00336AF6">
              <w:rPr>
                <w:bCs/>
                <w:color w:val="000000" w:themeColor="text1"/>
                <w:sz w:val="24"/>
                <w:szCs w:val="24"/>
              </w:rPr>
              <w:t xml:space="preserve"> от 13 июля 2015 года № 218-ФЗ «О государственной регистрации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09"/>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16</w:t>
            </w:r>
            <w:r w:rsidR="00336AF6" w:rsidRPr="00336AF6">
              <w:rPr>
                <w:bCs/>
                <w:color w:val="000000" w:themeColor="text1"/>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w:t>
            </w:r>
            <w:r>
              <w:rPr>
                <w:bCs/>
                <w:color w:val="000000" w:themeColor="text1"/>
                <w:sz w:val="24"/>
                <w:szCs w:val="24"/>
              </w:rPr>
              <w:t>едоставления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08"/>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16</w:t>
            </w:r>
            <w:r w:rsidR="00336AF6" w:rsidRPr="00336AF6">
              <w:rPr>
                <w:bCs/>
                <w:color w:val="000000" w:themeColor="text1"/>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5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251"/>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17.</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w:t>
            </w:r>
            <w:r w:rsidRPr="00336AF6">
              <w:rPr>
                <w:bCs/>
                <w:color w:val="000000" w:themeColor="text1"/>
                <w:sz w:val="24"/>
                <w:szCs w:val="24"/>
              </w:rPr>
              <w:lastRenderedPageBreak/>
              <w:t>не разграничена, крестьянским (фермерским) хозяйствам для осуществления их деятельности</w:t>
            </w: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lastRenderedPageBreak/>
              <w:t>17</w:t>
            </w:r>
            <w:r w:rsidR="00336AF6" w:rsidRPr="00336AF6">
              <w:rPr>
                <w:bCs/>
                <w:color w:val="000000" w:themeColor="text1"/>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w:t>
            </w:r>
            <w:r>
              <w:rPr>
                <w:bCs/>
                <w:color w:val="000000" w:themeColor="text1"/>
                <w:sz w:val="24"/>
                <w:szCs w:val="24"/>
              </w:rPr>
              <w:t>азовать такой земельный участок</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285"/>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17</w:t>
            </w:r>
            <w:r w:rsidR="00336AF6" w:rsidRPr="00336AF6">
              <w:rPr>
                <w:bCs/>
                <w:color w:val="000000" w:themeColor="text1"/>
                <w:sz w:val="24"/>
                <w:szCs w:val="24"/>
              </w:rPr>
              <w:t xml:space="preserve">.2. Подготовка проекта межевания территории, в границах которой предстоит образовать такой земельный участок, если образование земельных участков из </w:t>
            </w:r>
            <w:r w:rsidR="00336AF6" w:rsidRPr="00336AF6">
              <w:rPr>
                <w:bCs/>
                <w:color w:val="000000" w:themeColor="text1"/>
                <w:sz w:val="24"/>
                <w:szCs w:val="24"/>
              </w:rPr>
              <w:lastRenderedPageBreak/>
              <w:t>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w:t>
            </w:r>
            <w:r>
              <w:rPr>
                <w:bCs/>
                <w:color w:val="000000" w:themeColor="text1"/>
                <w:sz w:val="24"/>
                <w:szCs w:val="24"/>
              </w:rPr>
              <w:t>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 xml:space="preserve">платно – по инициативе </w:t>
            </w:r>
            <w:r w:rsidRPr="00336AF6">
              <w:rPr>
                <w:bCs/>
                <w:color w:val="000000" w:themeColor="text1"/>
                <w:sz w:val="24"/>
                <w:szCs w:val="24"/>
              </w:rPr>
              <w:lastRenderedPageBreak/>
              <w:t>заявителя</w:t>
            </w:r>
          </w:p>
        </w:tc>
      </w:tr>
      <w:tr w:rsidR="00336AF6" w:rsidRPr="00336AF6" w:rsidTr="00336AF6">
        <w:trPr>
          <w:trHeight w:val="1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20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17</w:t>
            </w:r>
            <w:r w:rsidR="00336AF6" w:rsidRPr="00336AF6">
              <w:rPr>
                <w:bCs/>
                <w:color w:val="000000" w:themeColor="text1"/>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3" w:history="1">
              <w:r w:rsidR="00336AF6" w:rsidRPr="00336AF6">
                <w:rPr>
                  <w:rStyle w:val="af9"/>
                  <w:bCs/>
                  <w:color w:val="000000" w:themeColor="text1"/>
                  <w:sz w:val="24"/>
                  <w:szCs w:val="24"/>
                  <w:u w:val="none"/>
                </w:rPr>
                <w:t>законом</w:t>
              </w:r>
            </w:hyperlink>
            <w:r w:rsidR="00336AF6" w:rsidRPr="00336AF6">
              <w:rPr>
                <w:bCs/>
                <w:color w:val="000000" w:themeColor="text1"/>
                <w:sz w:val="24"/>
                <w:szCs w:val="24"/>
              </w:rPr>
              <w:t xml:space="preserve"> от 13 июля 2015 года № 218-ФЗ «О государств</w:t>
            </w:r>
            <w:r>
              <w:rPr>
                <w:bCs/>
                <w:color w:val="000000" w:themeColor="text1"/>
                <w:sz w:val="24"/>
                <w:szCs w:val="24"/>
              </w:rPr>
              <w:t>енной регистрации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17"/>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5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17</w:t>
            </w:r>
            <w:r w:rsidR="00336AF6" w:rsidRPr="00336AF6">
              <w:rPr>
                <w:bCs/>
                <w:color w:val="000000" w:themeColor="text1"/>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w:t>
            </w:r>
            <w:r>
              <w:rPr>
                <w:bCs/>
                <w:color w:val="000000" w:themeColor="text1"/>
                <w:sz w:val="24"/>
                <w:szCs w:val="24"/>
              </w:rPr>
              <w:t>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5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8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17</w:t>
            </w:r>
            <w:r w:rsidR="00336AF6" w:rsidRPr="00336AF6">
              <w:rPr>
                <w:bCs/>
                <w:color w:val="000000" w:themeColor="text1"/>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w:t>
            </w:r>
            <w:r>
              <w:rPr>
                <w:bCs/>
                <w:color w:val="000000" w:themeColor="text1"/>
                <w:sz w:val="24"/>
                <w:szCs w:val="24"/>
              </w:rPr>
              <w:t>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8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93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17</w:t>
            </w:r>
            <w:r w:rsidR="00336AF6" w:rsidRPr="00336AF6">
              <w:rPr>
                <w:bCs/>
                <w:color w:val="000000" w:themeColor="text1"/>
                <w:sz w:val="24"/>
                <w:szCs w:val="24"/>
              </w:rPr>
              <w:t xml:space="preserve">.6. </w:t>
            </w:r>
            <w:proofErr w:type="gramStart"/>
            <w:r w:rsidR="00336AF6" w:rsidRPr="00336AF6">
              <w:rPr>
                <w:bCs/>
                <w:color w:val="000000" w:themeColor="text1"/>
                <w:sz w:val="24"/>
                <w:szCs w:val="24"/>
              </w:rPr>
              <w:t>Документы, подтверждающие надлежащее использование  земельного участка из земель сельскохозяйственного назначения и предусмотренные перечнем, установленным в соответствии с Федеральным законом от 24.07.2002 №101-ФЗ «Об обороте земель сельскохозяйственного назначения», в случае подачи заявления о предоставлении земельного участка в соответствии с подпунктом 31 пункта 2 статьи 39.6 Земельного кодекса Российской Федерации</w:t>
            </w:r>
            <w:proofErr w:type="gramEnd"/>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218"/>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18.</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Предоставление </w:t>
            </w:r>
            <w:r w:rsidRPr="00336AF6">
              <w:rPr>
                <w:bCs/>
                <w:color w:val="000000" w:themeColor="text1"/>
                <w:sz w:val="24"/>
                <w:szCs w:val="24"/>
              </w:rPr>
              <w:lastRenderedPageBreak/>
              <w:t>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lastRenderedPageBreak/>
              <w:t>18</w:t>
            </w:r>
            <w:r w:rsidR="00336AF6" w:rsidRPr="00336AF6">
              <w:rPr>
                <w:bCs/>
                <w:color w:val="000000" w:themeColor="text1"/>
                <w:sz w:val="24"/>
                <w:szCs w:val="24"/>
              </w:rPr>
              <w:t xml:space="preserve">.1. Подготовка схемы расположения земельного участка в случае, если </w:t>
            </w:r>
            <w:r w:rsidR="00336AF6" w:rsidRPr="00336AF6">
              <w:rPr>
                <w:bCs/>
                <w:color w:val="000000" w:themeColor="text1"/>
                <w:sz w:val="24"/>
                <w:szCs w:val="24"/>
              </w:rPr>
              <w:lastRenderedPageBreak/>
              <w:t>земельный участок предстоит образовать и не утвержден проект межевания территории, в границах которой предстоит обр</w:t>
            </w:r>
            <w:r>
              <w:rPr>
                <w:bCs/>
                <w:color w:val="000000" w:themeColor="text1"/>
                <w:sz w:val="24"/>
                <w:szCs w:val="24"/>
              </w:rPr>
              <w:t>азовать такой земельный участок</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lastRenderedPageBreak/>
              <w:t xml:space="preserve">платно – по </w:t>
            </w:r>
            <w:r w:rsidRPr="00336AF6">
              <w:rPr>
                <w:bCs/>
                <w:color w:val="000000" w:themeColor="text1"/>
                <w:sz w:val="24"/>
                <w:szCs w:val="24"/>
              </w:rPr>
              <w:lastRenderedPageBreak/>
              <w:t>инициативе заявителя</w:t>
            </w:r>
          </w:p>
        </w:tc>
      </w:tr>
      <w:tr w:rsidR="00336AF6" w:rsidRPr="00336AF6" w:rsidTr="00336AF6">
        <w:trPr>
          <w:trHeight w:val="335"/>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5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18</w:t>
            </w:r>
            <w:r w:rsidR="00336AF6" w:rsidRPr="00336AF6">
              <w:rPr>
                <w:bCs/>
                <w:color w:val="000000" w:themeColor="text1"/>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w:t>
            </w:r>
            <w:r>
              <w:rPr>
                <w:bCs/>
                <w:color w:val="000000" w:themeColor="text1"/>
                <w:sz w:val="24"/>
                <w:szCs w:val="24"/>
              </w:rPr>
              <w:t>,</w:t>
            </w:r>
            <w:r w:rsidR="00336AF6" w:rsidRPr="00336AF6">
              <w:rPr>
                <w:bCs/>
                <w:color w:val="000000" w:themeColor="text1"/>
                <w:sz w:val="24"/>
                <w:szCs w:val="24"/>
              </w:rPr>
              <w:t xml:space="preserve"> осуществляется исключительно в соответствии с утвержденным проектом межевания территории (пункт 3 статьи 11.3 Земельног</w:t>
            </w:r>
            <w:r>
              <w:rPr>
                <w:bCs/>
                <w:color w:val="000000" w:themeColor="text1"/>
                <w:sz w:val="24"/>
                <w:szCs w:val="24"/>
              </w:rPr>
              <w:t>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17"/>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25"/>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18</w:t>
            </w:r>
            <w:r w:rsidR="00336AF6" w:rsidRPr="00336AF6">
              <w:rPr>
                <w:bCs/>
                <w:color w:val="000000" w:themeColor="text1"/>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4" w:history="1">
              <w:r w:rsidR="00336AF6" w:rsidRPr="00336AF6">
                <w:rPr>
                  <w:rStyle w:val="af9"/>
                  <w:bCs/>
                  <w:color w:val="000000" w:themeColor="text1"/>
                  <w:sz w:val="24"/>
                  <w:szCs w:val="24"/>
                  <w:u w:val="none"/>
                </w:rPr>
                <w:t>законом</w:t>
              </w:r>
            </w:hyperlink>
            <w:r w:rsidR="00336AF6" w:rsidRPr="00336AF6">
              <w:rPr>
                <w:bCs/>
                <w:color w:val="000000" w:themeColor="text1"/>
                <w:sz w:val="24"/>
                <w:szCs w:val="24"/>
              </w:rPr>
              <w:t xml:space="preserve"> от 13 июля 2015 года № 218-ФЗ «О государств</w:t>
            </w:r>
            <w:r>
              <w:rPr>
                <w:bCs/>
                <w:color w:val="000000" w:themeColor="text1"/>
                <w:sz w:val="24"/>
                <w:szCs w:val="24"/>
              </w:rPr>
              <w:t>енной регистрации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08"/>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18</w:t>
            </w:r>
            <w:r w:rsidR="00336AF6" w:rsidRPr="00336AF6">
              <w:rPr>
                <w:bCs/>
                <w:color w:val="000000" w:themeColor="text1"/>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w:t>
            </w:r>
            <w:r>
              <w:rPr>
                <w:bCs/>
                <w:color w:val="000000" w:themeColor="text1"/>
                <w:sz w:val="24"/>
                <w:szCs w:val="24"/>
              </w:rPr>
              <w:t>авления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5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18</w:t>
            </w:r>
            <w:r w:rsidR="00336AF6" w:rsidRPr="00336AF6">
              <w:rPr>
                <w:bCs/>
                <w:color w:val="000000" w:themeColor="text1"/>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25"/>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ign w:val="center"/>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lastRenderedPageBreak/>
              <w:t>19.</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19</w:t>
            </w:r>
            <w:r w:rsidR="00336AF6" w:rsidRPr="00336AF6">
              <w:rPr>
                <w:bCs/>
                <w:color w:val="000000" w:themeColor="text1"/>
                <w:sz w:val="24"/>
                <w:szCs w:val="24"/>
              </w:rPr>
              <w:t>.1. Подготовка проекта межевания территории, в границах которой предстоит образовать такой земельный участок (в случае отсутствия проекта организации и застройки территор</w:t>
            </w:r>
            <w:r>
              <w:rPr>
                <w:bCs/>
                <w:color w:val="000000" w:themeColor="text1"/>
                <w:sz w:val="24"/>
                <w:szCs w:val="24"/>
              </w:rPr>
              <w:t>ии некоммерческого объединения)</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trHeight w:val="3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19</w:t>
            </w:r>
            <w:r w:rsidR="00336AF6" w:rsidRPr="00336AF6">
              <w:rPr>
                <w:bCs/>
                <w:color w:val="000000" w:themeColor="text1"/>
                <w:sz w:val="24"/>
                <w:szCs w:val="24"/>
              </w:rPr>
              <w:t>.2. Проведение кадастровых работ в целях образования земельного участка в соответствии с проектом межевания территории, проектом организации и застройки территории некоммерческого объединения (в случае отсутствия утвержденного проекта межевания территории).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trHeight w:val="2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19</w:t>
            </w:r>
            <w:r w:rsidR="00336AF6" w:rsidRPr="00336AF6">
              <w:rPr>
                <w:bCs/>
                <w:color w:val="000000" w:themeColor="text1"/>
                <w:sz w:val="24"/>
                <w:szCs w:val="24"/>
              </w:rPr>
              <w:t>.3. Подача документов на осуществление государственного кадастрового учета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jc w:val="center"/>
        </w:trPr>
        <w:tc>
          <w:tcPr>
            <w:tcW w:w="675" w:type="dxa"/>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20.</w:t>
            </w:r>
          </w:p>
        </w:tc>
        <w:tc>
          <w:tcPr>
            <w:tcW w:w="301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c>
          <w:tcPr>
            <w:tcW w:w="8788" w:type="dxa"/>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20</w:t>
            </w:r>
            <w:r w:rsidR="00336AF6" w:rsidRPr="00336AF6">
              <w:rPr>
                <w:bCs/>
                <w:color w:val="000000" w:themeColor="text1"/>
                <w:sz w:val="24"/>
                <w:szCs w:val="24"/>
              </w:rPr>
              <w:t>.1. Получение документа, подтверждающего согласия на отказ от права постоя</w:t>
            </w:r>
            <w:r>
              <w:rPr>
                <w:bCs/>
                <w:color w:val="000000" w:themeColor="text1"/>
                <w:sz w:val="24"/>
                <w:szCs w:val="24"/>
              </w:rPr>
              <w:t>нного (бессрочного) пользования</w:t>
            </w:r>
            <w:r w:rsidR="00336AF6" w:rsidRPr="00336AF6">
              <w:rPr>
                <w:bCs/>
                <w:color w:val="000000" w:themeColor="text1"/>
                <w:sz w:val="24"/>
                <w:szCs w:val="24"/>
              </w:rPr>
              <w:t xml:space="preserve"> и права пожизненного наследуем</w:t>
            </w:r>
            <w:r>
              <w:rPr>
                <w:bCs/>
                <w:color w:val="000000" w:themeColor="text1"/>
                <w:sz w:val="24"/>
                <w:szCs w:val="24"/>
              </w:rPr>
              <w:t>ого владения земельным участком</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p w:rsidR="00336AF6" w:rsidRPr="00336AF6" w:rsidRDefault="00336AF6" w:rsidP="00336AF6">
            <w:pPr>
              <w:autoSpaceDE w:val="0"/>
              <w:autoSpaceDN w:val="0"/>
              <w:adjustRightInd w:val="0"/>
              <w:jc w:val="both"/>
              <w:rPr>
                <w:bCs/>
                <w:color w:val="000000" w:themeColor="text1"/>
                <w:sz w:val="24"/>
                <w:szCs w:val="24"/>
              </w:rPr>
            </w:pPr>
          </w:p>
        </w:tc>
      </w:tr>
      <w:tr w:rsidR="00336AF6" w:rsidRPr="00336AF6" w:rsidTr="00336AF6">
        <w:trPr>
          <w:trHeight w:val="134"/>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21.</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Предварительное согласование предоставления земельного участка</w:t>
            </w: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21</w:t>
            </w:r>
            <w:r w:rsidR="00336AF6" w:rsidRPr="00336AF6">
              <w:rPr>
                <w:bCs/>
                <w:color w:val="000000" w:themeColor="text1"/>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w:t>
            </w:r>
            <w:r>
              <w:rPr>
                <w:bCs/>
                <w:color w:val="000000" w:themeColor="text1"/>
                <w:sz w:val="24"/>
                <w:szCs w:val="24"/>
              </w:rPr>
              <w:t>азовать такой земельный участок</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5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бесплатно – по инициативе </w:t>
            </w:r>
            <w:r w:rsidRPr="00336AF6">
              <w:rPr>
                <w:bCs/>
                <w:color w:val="000000" w:themeColor="text1"/>
                <w:sz w:val="24"/>
                <w:szCs w:val="24"/>
              </w:rPr>
              <w:lastRenderedPageBreak/>
              <w:t>органа местного самоуправления</w:t>
            </w:r>
          </w:p>
        </w:tc>
      </w:tr>
      <w:tr w:rsidR="00336AF6" w:rsidRPr="00336AF6" w:rsidTr="00336AF6">
        <w:trPr>
          <w:trHeight w:val="15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21</w:t>
            </w:r>
            <w:r w:rsidR="00336AF6" w:rsidRPr="00336AF6">
              <w:rPr>
                <w:bCs/>
                <w:color w:val="000000" w:themeColor="text1"/>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w:t>
            </w:r>
            <w:r>
              <w:rPr>
                <w:bCs/>
                <w:color w:val="000000" w:themeColor="text1"/>
                <w:sz w:val="24"/>
                <w:szCs w:val="24"/>
              </w:rPr>
              <w:t>,</w:t>
            </w:r>
            <w:r w:rsidR="00336AF6" w:rsidRPr="00336AF6">
              <w:rPr>
                <w:bCs/>
                <w:color w:val="000000" w:themeColor="text1"/>
                <w:sz w:val="24"/>
                <w:szCs w:val="24"/>
              </w:rPr>
              <w:t xml:space="preserve"> осуществляется исключительно в соответствии с утвержденным проектом межевания территории (пункт 3 статьи 11.3 Земельног</w:t>
            </w:r>
            <w:r>
              <w:rPr>
                <w:bCs/>
                <w:color w:val="000000" w:themeColor="text1"/>
                <w:sz w:val="24"/>
                <w:szCs w:val="24"/>
              </w:rPr>
              <w:t>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09"/>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5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0E4DCB" w:rsidP="00336AF6">
            <w:pPr>
              <w:autoSpaceDE w:val="0"/>
              <w:autoSpaceDN w:val="0"/>
              <w:adjustRightInd w:val="0"/>
              <w:jc w:val="both"/>
              <w:rPr>
                <w:bCs/>
                <w:color w:val="000000" w:themeColor="text1"/>
                <w:sz w:val="24"/>
                <w:szCs w:val="24"/>
              </w:rPr>
            </w:pPr>
            <w:r>
              <w:rPr>
                <w:bCs/>
                <w:color w:val="000000" w:themeColor="text1"/>
                <w:sz w:val="24"/>
                <w:szCs w:val="24"/>
              </w:rPr>
              <w:t>21</w:t>
            </w:r>
            <w:r w:rsidR="00336AF6" w:rsidRPr="00336AF6">
              <w:rPr>
                <w:bCs/>
                <w:color w:val="000000" w:themeColor="text1"/>
                <w:sz w:val="24"/>
                <w:szCs w:val="24"/>
              </w:rPr>
              <w:t>.3. Распоряжение Губернатора Ханты-Мансийского автономного округа − Югры о возможности предоставления земельных участков, находящихся в государственной или муниципальной собственности,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Ханты-Мансийском автономном округе − Югре</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117"/>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p>
        </w:tc>
      </w:tr>
      <w:tr w:rsidR="00336AF6" w:rsidRPr="00336AF6" w:rsidTr="00336AF6">
        <w:trPr>
          <w:trHeight w:val="502"/>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22.</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2</w:t>
            </w:r>
            <w:r w:rsidRPr="00336AF6">
              <w:rPr>
                <w:bCs/>
                <w:color w:val="000000" w:themeColor="text1"/>
                <w:sz w:val="24"/>
                <w:szCs w:val="24"/>
              </w:rPr>
              <w:t>.1.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если такой земельный участок предстоит образовать и отсутствует утвержденный проект межевания территории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586"/>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4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2</w:t>
            </w:r>
            <w:r w:rsidRPr="00336AF6">
              <w:rPr>
                <w:bCs/>
                <w:color w:val="000000" w:themeColor="text1"/>
                <w:sz w:val="24"/>
                <w:szCs w:val="24"/>
              </w:rPr>
              <w:t>.2. Проведение кадастровых работ в целях образования земельного участка в соответствии с проектом межевания территории, с утвержденной схемой расположения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653"/>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234"/>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2</w:t>
            </w:r>
            <w:r w:rsidRPr="00336AF6">
              <w:rPr>
                <w:bCs/>
                <w:color w:val="000000" w:themeColor="text1"/>
                <w:sz w:val="24"/>
                <w:szCs w:val="24"/>
              </w:rPr>
              <w:t>.3. Подача документов на осуществление государственного кадастрового учета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30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бесплатно – по инициативе </w:t>
            </w:r>
            <w:r w:rsidRPr="00336AF6">
              <w:rPr>
                <w:bCs/>
                <w:color w:val="000000" w:themeColor="text1"/>
                <w:sz w:val="24"/>
                <w:szCs w:val="24"/>
              </w:rPr>
              <w:lastRenderedPageBreak/>
              <w:t>органа местного самоуправления</w:t>
            </w:r>
          </w:p>
        </w:tc>
      </w:tr>
      <w:tr w:rsidR="00336AF6" w:rsidRPr="00336AF6" w:rsidTr="00336AF6">
        <w:trPr>
          <w:trHeight w:val="1743"/>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2</w:t>
            </w:r>
            <w:r w:rsidRPr="00336AF6">
              <w:rPr>
                <w:bCs/>
                <w:color w:val="000000" w:themeColor="text1"/>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458"/>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23.</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3</w:t>
            </w:r>
            <w:r w:rsidRPr="00336AF6">
              <w:rPr>
                <w:bCs/>
                <w:color w:val="000000" w:themeColor="text1"/>
                <w:sz w:val="24"/>
                <w:szCs w:val="24"/>
              </w:rPr>
              <w:t>.1.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trHeight w:val="41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3</w:t>
            </w:r>
            <w:r w:rsidRPr="00336AF6">
              <w:rPr>
                <w:bCs/>
                <w:color w:val="000000" w:themeColor="text1"/>
                <w:sz w:val="24"/>
                <w:szCs w:val="24"/>
              </w:rPr>
              <w:t>.2. Письменное согласие правообладателя земельного участка на перевод земельного участка из состава земель одной категории в другую в случае, если земельный участок в собственности, пользовании, аренде</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1138"/>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3</w:t>
            </w:r>
            <w:r w:rsidRPr="00336AF6">
              <w:rPr>
                <w:bCs/>
                <w:color w:val="000000" w:themeColor="text1"/>
                <w:sz w:val="24"/>
                <w:szCs w:val="24"/>
              </w:rPr>
              <w:t>.3. Заключение государственной экологической экспертизы в случае, если ее проведение предусмотрено федеральными законами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w:t>
            </w:r>
          </w:p>
        </w:tc>
      </w:tr>
      <w:tr w:rsidR="00336AF6" w:rsidRPr="00336AF6" w:rsidTr="00336AF6">
        <w:trPr>
          <w:trHeight w:val="770"/>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24.</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8788" w:type="dxa"/>
            <w:vMerge w:val="restart"/>
          </w:tcPr>
          <w:p w:rsidR="00336AF6" w:rsidRPr="00336AF6" w:rsidRDefault="00336AF6" w:rsidP="000E4DCB">
            <w:pPr>
              <w:autoSpaceDE w:val="0"/>
              <w:autoSpaceDN w:val="0"/>
              <w:adjustRightInd w:val="0"/>
              <w:jc w:val="both"/>
              <w:rPr>
                <w:bCs/>
                <w:color w:val="000000" w:themeColor="text1"/>
                <w:sz w:val="24"/>
                <w:szCs w:val="24"/>
              </w:rPr>
            </w:pPr>
            <w:r w:rsidRPr="00336AF6">
              <w:rPr>
                <w:bCs/>
                <w:color w:val="000000" w:themeColor="text1"/>
                <w:sz w:val="24"/>
                <w:szCs w:val="24"/>
              </w:rPr>
              <w:t>2</w:t>
            </w:r>
            <w:r w:rsidR="000E4DCB">
              <w:rPr>
                <w:bCs/>
                <w:color w:val="000000" w:themeColor="text1"/>
                <w:sz w:val="24"/>
                <w:szCs w:val="24"/>
              </w:rPr>
              <w:t>4</w:t>
            </w:r>
            <w:r w:rsidRPr="00336AF6">
              <w:rPr>
                <w:bCs/>
                <w:color w:val="000000" w:themeColor="text1"/>
                <w:sz w:val="24"/>
                <w:szCs w:val="24"/>
              </w:rPr>
              <w:t>.1. Подготовка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77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08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2F4CB5">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4</w:t>
            </w:r>
            <w:r w:rsidRPr="00336AF6">
              <w:rPr>
                <w:bCs/>
                <w:color w:val="000000" w:themeColor="text1"/>
                <w:sz w:val="24"/>
                <w:szCs w:val="24"/>
              </w:rPr>
              <w:t>.2. Подготовка проектной документации, схемы</w:t>
            </w:r>
            <w:r w:rsidR="002F4CB5">
              <w:rPr>
                <w:bCs/>
                <w:color w:val="000000" w:themeColor="text1"/>
                <w:sz w:val="24"/>
                <w:szCs w:val="24"/>
              </w:rPr>
              <w:t xml:space="preserve"> монтажа, установки, размещения</w:t>
            </w:r>
            <w:r w:rsidRPr="00336AF6">
              <w:rPr>
                <w:bCs/>
                <w:color w:val="000000" w:themeColor="text1"/>
                <w:sz w:val="24"/>
                <w:szCs w:val="24"/>
              </w:rPr>
              <w:t xml:space="preserve">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 1300</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08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352"/>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25.</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8788" w:type="dxa"/>
            <w:vMerge w:val="restart"/>
          </w:tcPr>
          <w:p w:rsidR="00336AF6" w:rsidRPr="00336AF6" w:rsidRDefault="00336AF6" w:rsidP="002F4CB5">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5</w:t>
            </w:r>
            <w:r w:rsidRPr="00336AF6">
              <w:rPr>
                <w:bCs/>
                <w:color w:val="000000" w:themeColor="text1"/>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2F4CB5">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5</w:t>
            </w:r>
            <w:r w:rsidRPr="00336AF6">
              <w:rPr>
                <w:bCs/>
                <w:color w:val="000000" w:themeColor="text1"/>
                <w:sz w:val="24"/>
                <w:szCs w:val="24"/>
              </w:rPr>
              <w:t>.2.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2F4CB5" w:rsidP="00336AF6">
            <w:pPr>
              <w:autoSpaceDE w:val="0"/>
              <w:autoSpaceDN w:val="0"/>
              <w:adjustRightInd w:val="0"/>
              <w:jc w:val="both"/>
              <w:rPr>
                <w:bCs/>
                <w:color w:val="000000" w:themeColor="text1"/>
                <w:sz w:val="24"/>
                <w:szCs w:val="24"/>
              </w:rPr>
            </w:pPr>
            <w:r>
              <w:rPr>
                <w:bCs/>
                <w:color w:val="000000" w:themeColor="text1"/>
                <w:sz w:val="24"/>
                <w:szCs w:val="24"/>
              </w:rPr>
              <w:t>25</w:t>
            </w:r>
            <w:r w:rsidR="00336AF6" w:rsidRPr="00336AF6">
              <w:rPr>
                <w:bCs/>
                <w:color w:val="000000" w:themeColor="text1"/>
                <w:sz w:val="24"/>
                <w:szCs w:val="24"/>
              </w:rPr>
              <w:t xml:space="preserve">.3.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5" w:history="1">
              <w:r w:rsidR="00336AF6" w:rsidRPr="00336AF6">
                <w:rPr>
                  <w:rStyle w:val="af9"/>
                  <w:bCs/>
                  <w:color w:val="000000" w:themeColor="text1"/>
                  <w:sz w:val="24"/>
                  <w:szCs w:val="24"/>
                  <w:u w:val="none"/>
                </w:rPr>
                <w:t>законом</w:t>
              </w:r>
            </w:hyperlink>
            <w:r w:rsidR="00336AF6" w:rsidRPr="00336AF6">
              <w:rPr>
                <w:bCs/>
                <w:color w:val="000000" w:themeColor="text1"/>
                <w:sz w:val="24"/>
                <w:szCs w:val="24"/>
              </w:rPr>
              <w:t xml:space="preserve"> от 13 июля 2015 года № 218-ФЗ «О государств</w:t>
            </w:r>
            <w:r>
              <w:rPr>
                <w:bCs/>
                <w:color w:val="000000" w:themeColor="text1"/>
                <w:sz w:val="24"/>
                <w:szCs w:val="24"/>
              </w:rPr>
              <w:t>енной регистрации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2F4CB5" w:rsidP="00336AF6">
            <w:pPr>
              <w:autoSpaceDE w:val="0"/>
              <w:autoSpaceDN w:val="0"/>
              <w:adjustRightInd w:val="0"/>
              <w:jc w:val="both"/>
              <w:rPr>
                <w:bCs/>
                <w:color w:val="000000" w:themeColor="text1"/>
                <w:sz w:val="24"/>
                <w:szCs w:val="24"/>
              </w:rPr>
            </w:pPr>
            <w:r>
              <w:rPr>
                <w:bCs/>
                <w:color w:val="000000" w:themeColor="text1"/>
                <w:sz w:val="24"/>
                <w:szCs w:val="24"/>
              </w:rPr>
              <w:t>25</w:t>
            </w:r>
            <w:r w:rsidR="00336AF6" w:rsidRPr="00336AF6">
              <w:rPr>
                <w:bCs/>
                <w:color w:val="000000" w:themeColor="text1"/>
                <w:sz w:val="24"/>
                <w:szCs w:val="24"/>
              </w:rPr>
              <w:t>.4.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w:t>
            </w:r>
            <w:r>
              <w:rPr>
                <w:bCs/>
                <w:color w:val="000000" w:themeColor="text1"/>
                <w:sz w:val="24"/>
                <w:szCs w:val="24"/>
              </w:rPr>
              <w:t>едоставления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 xml:space="preserve">бесплатно – по инициативе </w:t>
            </w:r>
            <w:r w:rsidRPr="00336AF6">
              <w:rPr>
                <w:bCs/>
                <w:color w:val="000000" w:themeColor="text1"/>
                <w:sz w:val="24"/>
                <w:szCs w:val="24"/>
              </w:rPr>
              <w:lastRenderedPageBreak/>
              <w:t>органа местного самоуправления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val="restart"/>
          </w:tcPr>
          <w:p w:rsidR="00336AF6" w:rsidRPr="00336AF6" w:rsidRDefault="00336AF6" w:rsidP="002F4CB5">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5</w:t>
            </w:r>
            <w:r w:rsidRPr="00336AF6">
              <w:rPr>
                <w:bCs/>
                <w:color w:val="000000" w:themeColor="text1"/>
                <w:sz w:val="24"/>
                <w:szCs w:val="24"/>
              </w:rPr>
              <w:t>.5.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352"/>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2050"/>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tcPr>
          <w:p w:rsidR="00336AF6" w:rsidRPr="00336AF6" w:rsidRDefault="00336AF6" w:rsidP="002F4CB5">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5</w:t>
            </w:r>
            <w:r w:rsidRPr="00336AF6">
              <w:rPr>
                <w:bCs/>
                <w:color w:val="000000" w:themeColor="text1"/>
                <w:sz w:val="24"/>
                <w:szCs w:val="24"/>
              </w:rPr>
              <w:t>.6.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от 24.07.2002 № 101-ФЗ «Об обороте земель сельскохозяйственного назначения» (в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Земельного кодекса Российской Федерации)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r w:rsidR="00336AF6" w:rsidRPr="00336AF6" w:rsidTr="00336AF6">
        <w:trPr>
          <w:trHeight w:val="534"/>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26.</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Утверждение схемы расположения земельного участка или земельных участков на кадастровом плане территории</w:t>
            </w:r>
          </w:p>
        </w:tc>
        <w:tc>
          <w:tcPr>
            <w:tcW w:w="8788" w:type="dxa"/>
            <w:vMerge w:val="restart"/>
          </w:tcPr>
          <w:p w:rsidR="00336AF6" w:rsidRPr="00336AF6" w:rsidRDefault="00336AF6" w:rsidP="002F4CB5">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6</w:t>
            </w:r>
            <w:r w:rsidRPr="00336AF6">
              <w:rPr>
                <w:bCs/>
                <w:color w:val="000000" w:themeColor="text1"/>
                <w:sz w:val="24"/>
                <w:szCs w:val="24"/>
              </w:rPr>
              <w:t>.1. Подготовка схемы расположения земельного участка или земельных участков на кадастровом плане территории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553"/>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982"/>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t>27.</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c>
          <w:tcPr>
            <w:tcW w:w="8788" w:type="dxa"/>
            <w:vMerge w:val="restart"/>
          </w:tcPr>
          <w:p w:rsidR="00336AF6" w:rsidRPr="00336AF6" w:rsidRDefault="002F4CB5" w:rsidP="002F4CB5">
            <w:pPr>
              <w:autoSpaceDE w:val="0"/>
              <w:autoSpaceDN w:val="0"/>
              <w:adjustRightInd w:val="0"/>
              <w:jc w:val="both"/>
              <w:rPr>
                <w:bCs/>
                <w:color w:val="000000" w:themeColor="text1"/>
                <w:sz w:val="24"/>
                <w:szCs w:val="24"/>
              </w:rPr>
            </w:pPr>
            <w:r>
              <w:rPr>
                <w:bCs/>
                <w:color w:val="000000" w:themeColor="text1"/>
                <w:sz w:val="24"/>
                <w:szCs w:val="24"/>
              </w:rPr>
              <w:t>27</w:t>
            </w:r>
            <w:r w:rsidR="00336AF6" w:rsidRPr="00336AF6">
              <w:rPr>
                <w:bCs/>
                <w:color w:val="000000" w:themeColor="text1"/>
                <w:sz w:val="24"/>
                <w:szCs w:val="24"/>
              </w:rPr>
              <w:t>.1. Подготовка схем границ сервитута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111"/>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r w:rsidR="00336AF6" w:rsidRPr="00336AF6" w:rsidTr="00336AF6">
        <w:trPr>
          <w:trHeight w:val="1426"/>
          <w:jc w:val="center"/>
        </w:trPr>
        <w:tc>
          <w:tcPr>
            <w:tcW w:w="675" w:type="dxa"/>
            <w:vMerge w:val="restart"/>
          </w:tcPr>
          <w:p w:rsidR="00336AF6" w:rsidRPr="00336AF6" w:rsidRDefault="00336AF6" w:rsidP="00336AF6">
            <w:pPr>
              <w:autoSpaceDE w:val="0"/>
              <w:autoSpaceDN w:val="0"/>
              <w:adjustRightInd w:val="0"/>
              <w:jc w:val="center"/>
              <w:rPr>
                <w:bCs/>
                <w:color w:val="000000" w:themeColor="text1"/>
                <w:sz w:val="24"/>
                <w:szCs w:val="24"/>
              </w:rPr>
            </w:pPr>
            <w:r w:rsidRPr="00336AF6">
              <w:rPr>
                <w:bCs/>
                <w:color w:val="000000" w:themeColor="text1"/>
                <w:sz w:val="24"/>
                <w:szCs w:val="24"/>
              </w:rPr>
              <w:lastRenderedPageBreak/>
              <w:t>28.</w:t>
            </w:r>
          </w:p>
        </w:tc>
        <w:tc>
          <w:tcPr>
            <w:tcW w:w="3012"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c>
          <w:tcPr>
            <w:tcW w:w="8788" w:type="dxa"/>
            <w:vMerge w:val="restart"/>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2</w:t>
            </w:r>
            <w:r w:rsidR="002F4CB5">
              <w:rPr>
                <w:bCs/>
                <w:color w:val="000000" w:themeColor="text1"/>
                <w:sz w:val="24"/>
                <w:szCs w:val="24"/>
              </w:rPr>
              <w:t>8</w:t>
            </w:r>
            <w:r w:rsidRPr="00336AF6">
              <w:rPr>
                <w:bCs/>
                <w:color w:val="000000" w:themeColor="text1"/>
                <w:sz w:val="24"/>
                <w:szCs w:val="24"/>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находящегося в частной собственности, и земель и (или) земельных участков, находящихся в государственной или муниципальной собственности</w:t>
            </w:r>
            <w:proofErr w:type="gramStart"/>
            <w:r w:rsidRPr="00336AF6">
              <w:rPr>
                <w:bCs/>
                <w:color w:val="000000" w:themeColor="text1"/>
                <w:sz w:val="24"/>
                <w:szCs w:val="24"/>
              </w:rPr>
              <w:t xml:space="preserve"> .</w:t>
            </w:r>
            <w:proofErr w:type="gramEnd"/>
          </w:p>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платно – по инициативе заявителя</w:t>
            </w:r>
          </w:p>
        </w:tc>
      </w:tr>
      <w:tr w:rsidR="00336AF6" w:rsidRPr="00336AF6" w:rsidTr="00336AF6">
        <w:trPr>
          <w:trHeight w:val="1545"/>
          <w:jc w:val="center"/>
        </w:trPr>
        <w:tc>
          <w:tcPr>
            <w:tcW w:w="675" w:type="dxa"/>
            <w:vMerge/>
          </w:tcPr>
          <w:p w:rsidR="00336AF6" w:rsidRPr="00336AF6" w:rsidRDefault="00336AF6" w:rsidP="00336AF6">
            <w:pPr>
              <w:autoSpaceDE w:val="0"/>
              <w:autoSpaceDN w:val="0"/>
              <w:adjustRightInd w:val="0"/>
              <w:jc w:val="both"/>
              <w:rPr>
                <w:bCs/>
                <w:color w:val="000000" w:themeColor="text1"/>
                <w:sz w:val="24"/>
                <w:szCs w:val="24"/>
              </w:rPr>
            </w:pPr>
          </w:p>
        </w:tc>
        <w:tc>
          <w:tcPr>
            <w:tcW w:w="3012" w:type="dxa"/>
            <w:vMerge/>
          </w:tcPr>
          <w:p w:rsidR="00336AF6" w:rsidRPr="00336AF6" w:rsidRDefault="00336AF6" w:rsidP="00336AF6">
            <w:pPr>
              <w:autoSpaceDE w:val="0"/>
              <w:autoSpaceDN w:val="0"/>
              <w:adjustRightInd w:val="0"/>
              <w:jc w:val="both"/>
              <w:rPr>
                <w:bCs/>
                <w:color w:val="000000" w:themeColor="text1"/>
                <w:sz w:val="24"/>
                <w:szCs w:val="24"/>
              </w:rPr>
            </w:pPr>
          </w:p>
        </w:tc>
        <w:tc>
          <w:tcPr>
            <w:tcW w:w="8788" w:type="dxa"/>
            <w:vMerge/>
          </w:tcPr>
          <w:p w:rsidR="00336AF6" w:rsidRPr="00336AF6" w:rsidRDefault="00336AF6" w:rsidP="00336AF6">
            <w:pPr>
              <w:autoSpaceDE w:val="0"/>
              <w:autoSpaceDN w:val="0"/>
              <w:adjustRightInd w:val="0"/>
              <w:jc w:val="both"/>
              <w:rPr>
                <w:bCs/>
                <w:color w:val="000000" w:themeColor="text1"/>
                <w:sz w:val="24"/>
                <w:szCs w:val="24"/>
              </w:rPr>
            </w:pPr>
          </w:p>
        </w:tc>
        <w:tc>
          <w:tcPr>
            <w:tcW w:w="2142" w:type="dxa"/>
          </w:tcPr>
          <w:p w:rsidR="00336AF6" w:rsidRPr="00336AF6" w:rsidRDefault="00336AF6" w:rsidP="00336AF6">
            <w:pPr>
              <w:autoSpaceDE w:val="0"/>
              <w:autoSpaceDN w:val="0"/>
              <w:adjustRightInd w:val="0"/>
              <w:jc w:val="both"/>
              <w:rPr>
                <w:bCs/>
                <w:color w:val="000000" w:themeColor="text1"/>
                <w:sz w:val="24"/>
                <w:szCs w:val="24"/>
              </w:rPr>
            </w:pPr>
            <w:r w:rsidRPr="00336AF6">
              <w:rPr>
                <w:bCs/>
                <w:color w:val="000000" w:themeColor="text1"/>
                <w:sz w:val="24"/>
                <w:szCs w:val="24"/>
              </w:rPr>
              <w:t>бесплатно – по инициативе органа местного самоуправления</w:t>
            </w:r>
          </w:p>
        </w:tc>
      </w:tr>
    </w:tbl>
    <w:p w:rsidR="00336AF6" w:rsidRPr="002F4CB5" w:rsidRDefault="00336AF6" w:rsidP="00336AF6">
      <w:pPr>
        <w:autoSpaceDE w:val="0"/>
        <w:autoSpaceDN w:val="0"/>
        <w:adjustRightInd w:val="0"/>
        <w:ind w:firstLine="709"/>
        <w:jc w:val="right"/>
        <w:rPr>
          <w:bCs/>
          <w:sz w:val="28"/>
          <w:szCs w:val="28"/>
        </w:rPr>
      </w:pPr>
      <w:r w:rsidRPr="002F4CB5">
        <w:rPr>
          <w:bCs/>
          <w:sz w:val="28"/>
          <w:szCs w:val="28"/>
        </w:rPr>
        <w:t>».</w:t>
      </w:r>
    </w:p>
    <w:p w:rsidR="00336AF6" w:rsidRPr="00336AF6" w:rsidRDefault="00336AF6" w:rsidP="00336AF6">
      <w:pPr>
        <w:autoSpaceDE w:val="0"/>
        <w:autoSpaceDN w:val="0"/>
        <w:adjustRightInd w:val="0"/>
        <w:ind w:firstLine="709"/>
        <w:jc w:val="both"/>
        <w:rPr>
          <w:bCs/>
        </w:rPr>
      </w:pPr>
    </w:p>
    <w:p w:rsidR="00336AF6" w:rsidRPr="00336AF6" w:rsidRDefault="00336AF6" w:rsidP="00336AF6">
      <w:pPr>
        <w:autoSpaceDE w:val="0"/>
        <w:autoSpaceDN w:val="0"/>
        <w:adjustRightInd w:val="0"/>
        <w:ind w:firstLine="709"/>
        <w:jc w:val="both"/>
        <w:rPr>
          <w:bCs/>
        </w:rPr>
      </w:pPr>
    </w:p>
    <w:p w:rsidR="00336AF6" w:rsidRDefault="00336AF6" w:rsidP="00336AF6">
      <w:pPr>
        <w:autoSpaceDE w:val="0"/>
        <w:autoSpaceDN w:val="0"/>
        <w:adjustRightInd w:val="0"/>
        <w:ind w:firstLine="709"/>
        <w:jc w:val="both"/>
      </w:pPr>
    </w:p>
    <w:sectPr w:rsidR="00336AF6" w:rsidSect="00336AF6">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524" w:rsidRDefault="00397524">
      <w:r>
        <w:separator/>
      </w:r>
    </w:p>
  </w:endnote>
  <w:endnote w:type="continuationSeparator" w:id="0">
    <w:p w:rsidR="00397524" w:rsidRDefault="003975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524" w:rsidRDefault="00397524">
      <w:r>
        <w:separator/>
      </w:r>
    </w:p>
  </w:footnote>
  <w:footnote w:type="continuationSeparator" w:id="0">
    <w:p w:rsidR="00397524" w:rsidRDefault="00397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112313"/>
      <w:docPartObj>
        <w:docPartGallery w:val="Page Numbers (Top of Page)"/>
        <w:docPartUnique/>
      </w:docPartObj>
    </w:sdtPr>
    <w:sdtContent>
      <w:p w:rsidR="00397524" w:rsidRDefault="000E0315">
        <w:pPr>
          <w:pStyle w:val="a4"/>
          <w:jc w:val="center"/>
        </w:pPr>
        <w:r>
          <w:fldChar w:fldCharType="begin"/>
        </w:r>
        <w:r w:rsidR="00397524">
          <w:instrText>PAGE   \* MERGEFORMAT</w:instrText>
        </w:r>
        <w:r>
          <w:fldChar w:fldCharType="separate"/>
        </w:r>
        <w:r w:rsidR="007B4C02">
          <w:rPr>
            <w:noProof/>
          </w:rPr>
          <w:t>20</w:t>
        </w:r>
        <w:r>
          <w:fldChar w:fldCharType="end"/>
        </w:r>
      </w:p>
    </w:sdtContent>
  </w:sdt>
  <w:p w:rsidR="00397524" w:rsidRDefault="00397524">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proofState w:spelling="clean" w:grammar="clean"/>
  <w:stylePaneFormatFilter w:val="3F01"/>
  <w:defaultTabStop w:val="708"/>
  <w:hyphenationZone w:val="357"/>
  <w:drawingGridHorizontalSpacing w:val="140"/>
  <w:displayHorizontalDrawingGridEvery w:val="2"/>
  <w:noPunctuationKerning/>
  <w:characterSpacingControl w:val="doNotCompress"/>
  <w:hdrShapeDefaults>
    <o:shapedefaults v:ext="edit" spidmax="756737"/>
  </w:hdrShapeDefaults>
  <w:footnotePr>
    <w:footnote w:id="-1"/>
    <w:footnote w:id="0"/>
  </w:footnotePr>
  <w:endnotePr>
    <w:endnote w:id="-1"/>
    <w:endnote w:id="0"/>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315"/>
    <w:rsid w:val="000E063E"/>
    <w:rsid w:val="000E3C86"/>
    <w:rsid w:val="000E4DCB"/>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4CB5"/>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36AF6"/>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524"/>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08E1"/>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4C02"/>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36BA8"/>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9F2"/>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256"/>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0441"/>
    <w:rsid w:val="00C21891"/>
    <w:rsid w:val="00C2323E"/>
    <w:rsid w:val="00C25104"/>
    <w:rsid w:val="00C31DBE"/>
    <w:rsid w:val="00C32104"/>
    <w:rsid w:val="00C332CD"/>
    <w:rsid w:val="00C33BFF"/>
    <w:rsid w:val="00C36DFC"/>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B5DAB"/>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603"/>
    <w:rsid w:val="00EF3C82"/>
    <w:rsid w:val="00EF5239"/>
    <w:rsid w:val="00EF74BC"/>
    <w:rsid w:val="00F043E4"/>
    <w:rsid w:val="00F071A9"/>
    <w:rsid w:val="00F102B6"/>
    <w:rsid w:val="00F1084E"/>
    <w:rsid w:val="00F10B00"/>
    <w:rsid w:val="00F10B4D"/>
    <w:rsid w:val="00F10F95"/>
    <w:rsid w:val="00F11173"/>
    <w:rsid w:val="00F11638"/>
    <w:rsid w:val="00F205E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style>
  <w:style w:type="paragraph" w:styleId="1">
    <w:name w:val="heading 1"/>
    <w:basedOn w:val="a"/>
    <w:next w:val="a"/>
    <w:link w:val="10"/>
    <w:qFormat/>
    <w:rsid w:val="00351E98"/>
    <w:pPr>
      <w:keepNext/>
      <w:ind w:left="2880" w:hanging="2880"/>
      <w:jc w:val="center"/>
      <w:outlineLvl w:val="0"/>
    </w:pPr>
    <w:rPr>
      <w:b/>
      <w:bCs/>
      <w:sz w:val="44"/>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lang w:val="en-US" w:eastAsia="en-US"/>
    </w:rPr>
  </w:style>
  <w:style w:type="paragraph" w:styleId="af">
    <w:name w:val="Title"/>
    <w:basedOn w:val="a"/>
    <w:link w:val="af0"/>
    <w:uiPriority w:val="99"/>
    <w:qFormat/>
    <w:rsid w:val="0067542F"/>
    <w:pPr>
      <w:jc w:val="center"/>
    </w:p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lang w:eastAsia="ar-SA"/>
    </w:rPr>
  </w:style>
  <w:style w:type="paragraph" w:styleId="afffd">
    <w:name w:val="annotation text"/>
    <w:basedOn w:val="a"/>
    <w:link w:val="afffe"/>
    <w:uiPriority w:val="99"/>
    <w:rsid w:val="00D86AFF"/>
    <w:pPr>
      <w:suppressAutoHyphens/>
      <w:spacing w:line="360" w:lineRule="auto"/>
      <w:ind w:firstLine="709"/>
      <w:jc w:val="both"/>
    </w:pPr>
    <w:rPr>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lang w:eastAsia="ar-SA"/>
    </w:rPr>
  </w:style>
  <w:style w:type="paragraph" w:customStyle="1" w:styleId="2c">
    <w:name w:val="Цитата2"/>
    <w:basedOn w:val="a"/>
    <w:rsid w:val="00D86AFF"/>
    <w:pPr>
      <w:suppressAutoHyphens/>
      <w:spacing w:line="360" w:lineRule="auto"/>
      <w:ind w:left="526" w:right="43" w:firstLine="709"/>
      <w:jc w:val="both"/>
    </w:pPr>
    <w:rPr>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lang w:eastAsia="ar-SA"/>
    </w:rPr>
  </w:style>
  <w:style w:type="paragraph" w:customStyle="1" w:styleId="font6">
    <w:name w:val="font6"/>
    <w:basedOn w:val="a"/>
    <w:uiPriority w:val="99"/>
    <w:rsid w:val="00D86AFF"/>
    <w:pPr>
      <w:suppressAutoHyphens/>
      <w:spacing w:before="280" w:after="280"/>
    </w:pPr>
    <w:rPr>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lang w:eastAsia="ar-SA"/>
    </w:rPr>
  </w:style>
  <w:style w:type="paragraph" w:customStyle="1" w:styleId="font8">
    <w:name w:val="font8"/>
    <w:basedOn w:val="a"/>
    <w:uiPriority w:val="99"/>
    <w:rsid w:val="00D86AFF"/>
    <w:pPr>
      <w:suppressAutoHyphens/>
      <w:spacing w:before="280" w:after="280"/>
    </w:pPr>
    <w:rPr>
      <w:b/>
      <w:bCs/>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Cs w:val="24"/>
      <w:lang w:eastAsia="ar-SA"/>
    </w:rPr>
  </w:style>
  <w:style w:type="paragraph" w:customStyle="1" w:styleId="afffff3">
    <w:name w:val="Приложение"/>
    <w:basedOn w:val="a"/>
    <w:next w:val="a"/>
    <w:uiPriority w:val="99"/>
    <w:rsid w:val="00D86AFF"/>
    <w:pPr>
      <w:suppressAutoHyphens/>
      <w:jc w:val="right"/>
    </w:pPr>
    <w:rPr>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lang w:val="en-US" w:eastAsia="en-US"/>
    </w:rPr>
  </w:style>
  <w:style w:type="paragraph" w:styleId="afffff7">
    <w:name w:val="Plain Text"/>
    <w:basedOn w:val="a"/>
    <w:link w:val="afffff8"/>
    <w:uiPriority w:val="99"/>
    <w:rsid w:val="007071B3"/>
    <w:rPr>
      <w:rFonts w:ascii="Courier New" w:hAnsi="Courier New" w:cs="Courier New"/>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style>
  <w:style w:type="paragraph" w:customStyle="1" w:styleId="42">
    <w:name w:val="Цитата4"/>
    <w:basedOn w:val="a"/>
    <w:rsid w:val="00923791"/>
    <w:pPr>
      <w:suppressAutoHyphens/>
      <w:spacing w:line="360" w:lineRule="auto"/>
      <w:ind w:left="526" w:right="43" w:firstLine="709"/>
      <w:jc w:val="both"/>
    </w:pPr>
    <w:rPr>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366FB0E7717B8246590F9FA246BE0088514A22CE1522CF791336198EBh3TCM" TargetMode="External"/><Relationship Id="rId18" Type="http://schemas.openxmlformats.org/officeDocument/2006/relationships/hyperlink" Target="consultantplus://offline/ref=C19F13C47060124DC66C79E8A639D0ECCA5470EB3074F3D20784E30E13D9C4EC740F0B19424046BB3Be3G" TargetMode="External"/><Relationship Id="rId26" Type="http://schemas.openxmlformats.org/officeDocument/2006/relationships/hyperlink" Target="consultantplus://offline/ref=C19F13C47060124DC66C79E8A639D0ECCA5470EB3074F3D20784E30E13D9C4EC740F0B19424046BB3Be3G" TargetMode="External"/><Relationship Id="rId3" Type="http://schemas.openxmlformats.org/officeDocument/2006/relationships/styles" Target="styles.xml"/><Relationship Id="rId21" Type="http://schemas.openxmlformats.org/officeDocument/2006/relationships/hyperlink" Target="consultantplus://offline/ref=C19F13C47060124DC66C79E8A639D0ECCA5470EB3074F3D20784E30E13D9C4EC740F0B19424145BB3Be1G" TargetMode="External"/><Relationship Id="rId34" Type="http://schemas.openxmlformats.org/officeDocument/2006/relationships/hyperlink" Target="consultantplus://offline/ref=77EB3797C02BB66C51388354194823CA702D2661187EEDECB79941E860I5e1J" TargetMode="External"/><Relationship Id="rId7" Type="http://schemas.openxmlformats.org/officeDocument/2006/relationships/endnotes" Target="endnotes.xml"/><Relationship Id="rId12" Type="http://schemas.openxmlformats.org/officeDocument/2006/relationships/hyperlink" Target="consultantplus://offline/ref=5366FB0E7717B8246590F9FA246BE0088514A22CE1522CF791336198EB3C101D429D6A34AAhAT3M" TargetMode="External"/><Relationship Id="rId17" Type="http://schemas.openxmlformats.org/officeDocument/2006/relationships/hyperlink" Target="consultantplus://offline/ref=C19F13C47060124DC66C79E8A639D0ECCA5470EB3074F3D20784E30E13D9C4EC740F0B19424145BB3Be1G" TargetMode="External"/><Relationship Id="rId25" Type="http://schemas.openxmlformats.org/officeDocument/2006/relationships/hyperlink" Target="consultantplus://offline/ref=C19F13C47060124DC66C79E8A639D0ECCA5470EB3074F3D20784E30E13D9C4EC740F0B19424145BB3Be1G" TargetMode="External"/><Relationship Id="rId33" Type="http://schemas.openxmlformats.org/officeDocument/2006/relationships/hyperlink" Target="consultantplus://offline/ref=77EB3797C02BB66C51388354194823CA702D2661187EEDECB79941E860I5e1J" TargetMode="External"/><Relationship Id="rId2" Type="http://schemas.openxmlformats.org/officeDocument/2006/relationships/numbering" Target="numbering.xml"/><Relationship Id="rId16" Type="http://schemas.openxmlformats.org/officeDocument/2006/relationships/hyperlink" Target="consultantplus://offline/ref=C19F13C47060124DC66C79E8A639D0ECCA5470EB3074F3D20784E30E13D9C4EC740F0B19424046BB3Be3G" TargetMode="External"/><Relationship Id="rId20" Type="http://schemas.openxmlformats.org/officeDocument/2006/relationships/hyperlink" Target="consultantplus://offline/ref=C19F13C47060124DC66C79E8A639D0ECCA5470EB3074F3D20784E30E13D9C4EC740F0B19424046BB3Be3G" TargetMode="External"/><Relationship Id="rId29" Type="http://schemas.openxmlformats.org/officeDocument/2006/relationships/hyperlink" Target="consultantplus://offline/ref=389D709215694BD3D1C2ECBE75449E52699483081F653784D3620AA5249AB12384029AE99B07A672cDr9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66FB0E7717B8246590F9FA246BE0088514A22CE1522CF791336198EBh3TCM" TargetMode="External"/><Relationship Id="rId24" Type="http://schemas.openxmlformats.org/officeDocument/2006/relationships/hyperlink" Target="consultantplus://offline/ref=C19F13C47060124DC66C79E8A639D0ECCA5470EB3074F3D20784E30E13D9C4EC740F0B19424046BB3Be3G" TargetMode="External"/><Relationship Id="rId32" Type="http://schemas.openxmlformats.org/officeDocument/2006/relationships/hyperlink" Target="consultantplus://offline/ref=77EB3797C02BB66C51388354194823CA702D2661187EEDECB79941E860I5e1J"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19F13C47060124DC66C79E8A639D0ECCA5470EB3074F3D20784E30E13D9C4EC740F0B19424145BB3Be1G" TargetMode="External"/><Relationship Id="rId23" Type="http://schemas.openxmlformats.org/officeDocument/2006/relationships/hyperlink" Target="consultantplus://offline/ref=C19F13C47060124DC66C79E8A639D0ECCA5470EB3074F3D20784E30E13D9C4EC740F0B19424145BB3Be1G" TargetMode="External"/><Relationship Id="rId28" Type="http://schemas.openxmlformats.org/officeDocument/2006/relationships/hyperlink" Target="consultantplus://offline/ref=C19F13C47060124DC66C79E8A639D0ECCA5470EB3074F3D20784E30E13D9C4EC740F0B19424046BB3Be3G" TargetMode="External"/><Relationship Id="rId36" Type="http://schemas.openxmlformats.org/officeDocument/2006/relationships/fontTable" Target="fontTable.xml"/><Relationship Id="rId10" Type="http://schemas.openxmlformats.org/officeDocument/2006/relationships/hyperlink" Target="consultantplus://offline/ref=5366FB0E7717B8246590F9FA246BE0088514A22CE1522CF791336198EB3C101D429D6A34AAhAT3M" TargetMode="External"/><Relationship Id="rId19" Type="http://schemas.openxmlformats.org/officeDocument/2006/relationships/hyperlink" Target="consultantplus://offline/ref=C19F13C47060124DC66C79E8A639D0ECCA5470EB3074F3D20784E30E13D9C4EC740F0B19424145BB3Be1G" TargetMode="External"/><Relationship Id="rId31" Type="http://schemas.openxmlformats.org/officeDocument/2006/relationships/hyperlink" Target="consultantplus://offline/ref=D1784D6C8C0B51A34A518145E77FE6FA80E14011DF6DF0AA7B18DE60C821D14F949425558FEF30047893816AP5mD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166A2A7929EA2C3C9815E93C0B983A887407E13462A588CD24E22E877A2C5C61633D90028D046DEa6T7I" TargetMode="External"/><Relationship Id="rId22" Type="http://schemas.openxmlformats.org/officeDocument/2006/relationships/hyperlink" Target="consultantplus://offline/ref=C19F13C47060124DC66C79E8A639D0ECCA5470EB3074F3D20784E30E13D9C4EC740F0B19424046BB3Be3G" TargetMode="External"/><Relationship Id="rId27" Type="http://schemas.openxmlformats.org/officeDocument/2006/relationships/hyperlink" Target="consultantplus://offline/ref=C19F13C47060124DC66C79E8A639D0ECCA5470EB3074F3D20784E30E13D9C4EC740F0B19424145BB3Be1G" TargetMode="External"/><Relationship Id="rId30" Type="http://schemas.openxmlformats.org/officeDocument/2006/relationships/hyperlink" Target="consultantplus://offline/ref=77EB3797C02BB66C51388354194823CA702D2661187EEDECB79941E860I5e1J" TargetMode="External"/><Relationship Id="rId35" Type="http://schemas.openxmlformats.org/officeDocument/2006/relationships/hyperlink" Target="consultantplus://offline/ref=77EB3797C02BB66C51388354194823CA702D2661187EEDECB79941E860I5e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B11A0-7DBD-43BB-A293-A41BBA05B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8430</Words>
  <Characters>70114</Characters>
  <Application>Microsoft Office Word</Application>
  <DocSecurity>0</DocSecurity>
  <Lines>584</Lines>
  <Paragraphs>156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78388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3</cp:revision>
  <cp:lastPrinted>2019-02-11T10:08:00Z</cp:lastPrinted>
  <dcterms:created xsi:type="dcterms:W3CDTF">2019-03-18T12:12:00Z</dcterms:created>
  <dcterms:modified xsi:type="dcterms:W3CDTF">2019-03-26T10:51:00Z</dcterms:modified>
</cp:coreProperties>
</file>